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2B35A2" w14:textId="2D8D74E7" w:rsidR="00E10979" w:rsidRPr="00600262" w:rsidRDefault="00E10979" w:rsidP="001770F5">
      <w:pPr>
        <w:pStyle w:val="Sansinterligne"/>
        <w:jc w:val="center"/>
        <w:rPr>
          <w:rFonts w:asciiTheme="minorHAnsi" w:hAnsiTheme="minorHAnsi" w:cstheme="minorHAnsi"/>
          <w:b/>
          <w:bCs/>
          <w:smallCaps/>
        </w:rPr>
      </w:pPr>
    </w:p>
    <w:p w14:paraId="3F9D9683" w14:textId="77777777" w:rsidR="00A81BAC" w:rsidRDefault="00A81BAC" w:rsidP="001770F5">
      <w:pPr>
        <w:pStyle w:val="Sansinterligne"/>
        <w:jc w:val="center"/>
        <w:rPr>
          <w:rFonts w:asciiTheme="minorHAnsi" w:eastAsia="Times New Roman" w:hAnsiTheme="minorHAnsi" w:cstheme="minorHAnsi"/>
          <w:b/>
          <w:szCs w:val="20"/>
          <w:lang w:eastAsia="fr-FR"/>
        </w:rPr>
      </w:pPr>
    </w:p>
    <w:p w14:paraId="7957A8A7" w14:textId="77777777" w:rsidR="00A81BAC" w:rsidRDefault="00A81BAC" w:rsidP="001770F5">
      <w:pPr>
        <w:pStyle w:val="Sansinterligne"/>
        <w:jc w:val="center"/>
        <w:rPr>
          <w:rFonts w:asciiTheme="minorHAnsi" w:eastAsia="Times New Roman" w:hAnsiTheme="minorHAnsi" w:cstheme="minorHAnsi"/>
          <w:b/>
          <w:szCs w:val="20"/>
          <w:lang w:eastAsia="fr-FR"/>
        </w:rPr>
      </w:pPr>
    </w:p>
    <w:p w14:paraId="77585C78" w14:textId="77777777" w:rsidR="00A81BAC" w:rsidRDefault="00A81BAC" w:rsidP="001770F5">
      <w:pPr>
        <w:pStyle w:val="Sansinterligne"/>
        <w:jc w:val="center"/>
        <w:rPr>
          <w:rFonts w:asciiTheme="minorHAnsi" w:eastAsia="Times New Roman" w:hAnsiTheme="minorHAnsi" w:cstheme="minorHAnsi"/>
          <w:b/>
          <w:szCs w:val="20"/>
          <w:lang w:eastAsia="fr-FR"/>
        </w:rPr>
      </w:pPr>
    </w:p>
    <w:p w14:paraId="43389B9F" w14:textId="3AD4233B" w:rsidR="001770F5" w:rsidRPr="00600262" w:rsidRDefault="00735E1D" w:rsidP="001770F5">
      <w:pPr>
        <w:pStyle w:val="Sansinterligne"/>
        <w:jc w:val="center"/>
        <w:rPr>
          <w:rFonts w:asciiTheme="minorHAnsi" w:eastAsia="Times New Roman" w:hAnsiTheme="minorHAnsi" w:cstheme="minorHAnsi"/>
          <w:b/>
          <w:szCs w:val="20"/>
          <w:lang w:eastAsia="fr-FR"/>
        </w:rPr>
      </w:pPr>
      <w:r>
        <w:rPr>
          <w:rFonts w:asciiTheme="minorHAnsi" w:eastAsia="Times New Roman" w:hAnsiTheme="minorHAnsi" w:cstheme="minorHAnsi"/>
          <w:b/>
          <w:szCs w:val="20"/>
          <w:lang w:eastAsia="fr-FR"/>
        </w:rPr>
        <w:t>Annexe</w:t>
      </w:r>
      <w:r w:rsidR="001770F5" w:rsidRPr="00600262">
        <w:rPr>
          <w:rFonts w:asciiTheme="minorHAnsi" w:eastAsia="Times New Roman" w:hAnsiTheme="minorHAnsi" w:cstheme="minorHAnsi"/>
          <w:b/>
          <w:szCs w:val="20"/>
          <w:lang w:eastAsia="fr-FR"/>
        </w:rPr>
        <w:t xml:space="preserve"> de sous-traitance</w:t>
      </w:r>
    </w:p>
    <w:p w14:paraId="6DB6F794" w14:textId="77777777" w:rsidR="001770F5" w:rsidRPr="00600262" w:rsidRDefault="001770F5" w:rsidP="001770F5">
      <w:pPr>
        <w:pStyle w:val="Sansinterligne"/>
        <w:jc w:val="center"/>
        <w:rPr>
          <w:rFonts w:asciiTheme="minorHAnsi" w:eastAsia="Times New Roman" w:hAnsiTheme="minorHAnsi" w:cstheme="minorHAnsi"/>
          <w:b/>
          <w:szCs w:val="20"/>
          <w:lang w:eastAsia="fr-FR"/>
        </w:rPr>
      </w:pPr>
    </w:p>
    <w:p w14:paraId="1F44DA49" w14:textId="4361AE81" w:rsidR="00104514" w:rsidRPr="00B57407" w:rsidRDefault="005B6EE5" w:rsidP="001770F5">
      <w:pPr>
        <w:pStyle w:val="Sansinterligne"/>
        <w:jc w:val="center"/>
        <w:rPr>
          <w:rFonts w:asciiTheme="minorHAnsi" w:eastAsia="Times New Roman" w:hAnsiTheme="minorHAnsi" w:cstheme="minorHAnsi"/>
          <w:b/>
          <w:szCs w:val="20"/>
          <w:lang w:eastAsia="fr-FR"/>
        </w:rPr>
      </w:pPr>
      <w:r>
        <w:rPr>
          <w:rFonts w:asciiTheme="minorHAnsi" w:eastAsia="Times New Roman" w:hAnsiTheme="minorHAnsi" w:cstheme="minorHAnsi"/>
          <w:b/>
          <w:szCs w:val="20"/>
          <w:lang w:eastAsia="fr-FR"/>
        </w:rPr>
        <w:t>T</w:t>
      </w:r>
      <w:r w:rsidR="001770F5" w:rsidRPr="00600262">
        <w:rPr>
          <w:rFonts w:asciiTheme="minorHAnsi" w:eastAsia="Times New Roman" w:hAnsiTheme="minorHAnsi" w:cstheme="minorHAnsi"/>
          <w:b/>
          <w:szCs w:val="20"/>
          <w:lang w:eastAsia="fr-FR"/>
        </w:rPr>
        <w:t xml:space="preserve">raitement </w:t>
      </w:r>
      <w:r w:rsidR="001770F5" w:rsidRPr="00B57407">
        <w:rPr>
          <w:rFonts w:asciiTheme="minorHAnsi" w:eastAsia="Times New Roman" w:hAnsiTheme="minorHAnsi" w:cstheme="minorHAnsi"/>
          <w:b/>
          <w:szCs w:val="20"/>
          <w:lang w:eastAsia="fr-FR"/>
        </w:rPr>
        <w:t>de données comportant des informations à caractère personnel</w:t>
      </w:r>
    </w:p>
    <w:p w14:paraId="54C88A97" w14:textId="77777777" w:rsidR="001770F5" w:rsidRPr="00B57407" w:rsidRDefault="001770F5" w:rsidP="001770F5">
      <w:pPr>
        <w:pStyle w:val="Sansinterligne"/>
        <w:jc w:val="center"/>
        <w:rPr>
          <w:rFonts w:asciiTheme="minorHAnsi" w:eastAsia="Times New Roman" w:hAnsiTheme="minorHAnsi" w:cstheme="minorHAnsi"/>
          <w:b/>
          <w:szCs w:val="20"/>
          <w:lang w:eastAsia="fr-FR"/>
        </w:rPr>
      </w:pPr>
    </w:p>
    <w:p w14:paraId="2C79B51F" w14:textId="3C55F726" w:rsidR="001770F5" w:rsidRPr="005C5765" w:rsidRDefault="001770F5" w:rsidP="005C5765">
      <w:pPr>
        <w:pStyle w:val="Sansinterligne"/>
        <w:jc w:val="center"/>
        <w:rPr>
          <w:rFonts w:asciiTheme="minorHAnsi" w:hAnsiTheme="minorHAnsi" w:cstheme="minorHAnsi"/>
          <w:b/>
          <w:bCs/>
        </w:rPr>
      </w:pPr>
      <w:r w:rsidRPr="00B57407">
        <w:rPr>
          <w:rFonts w:asciiTheme="minorHAnsi" w:eastAsia="Times New Roman" w:hAnsiTheme="minorHAnsi" w:cstheme="minorHAnsi"/>
          <w:b/>
          <w:szCs w:val="20"/>
          <w:lang w:eastAsia="fr-FR"/>
        </w:rPr>
        <w:t xml:space="preserve">Marché </w:t>
      </w:r>
      <w:r w:rsidR="001A39D8" w:rsidRPr="00B57407">
        <w:rPr>
          <w:rFonts w:asciiTheme="minorHAnsi" w:eastAsia="Times New Roman" w:hAnsiTheme="minorHAnsi" w:cstheme="minorHAnsi"/>
          <w:b/>
          <w:szCs w:val="20"/>
          <w:lang w:eastAsia="fr-FR"/>
        </w:rPr>
        <w:t>« </w:t>
      </w:r>
      <w:r w:rsidR="00C55ABE" w:rsidRPr="00C55ABE">
        <w:rPr>
          <w:rFonts w:asciiTheme="minorHAnsi" w:hAnsiTheme="minorHAnsi" w:cstheme="minorHAnsi"/>
          <w:b/>
          <w:bCs/>
        </w:rPr>
        <w:t xml:space="preserve">Suivi </w:t>
      </w:r>
      <w:r w:rsidR="00C55ABE">
        <w:rPr>
          <w:rFonts w:asciiTheme="minorHAnsi" w:hAnsiTheme="minorHAnsi" w:cstheme="minorHAnsi"/>
          <w:b/>
          <w:bCs/>
        </w:rPr>
        <w:t xml:space="preserve">de la </w:t>
      </w:r>
      <w:r w:rsidR="00C55ABE" w:rsidRPr="00C55ABE">
        <w:rPr>
          <w:rFonts w:asciiTheme="minorHAnsi" w:hAnsiTheme="minorHAnsi" w:cstheme="minorHAnsi"/>
          <w:b/>
          <w:bCs/>
        </w:rPr>
        <w:t xml:space="preserve">contamination chimique dans </w:t>
      </w:r>
      <w:r w:rsidR="00C55ABE">
        <w:rPr>
          <w:rFonts w:asciiTheme="minorHAnsi" w:hAnsiTheme="minorHAnsi" w:cstheme="minorHAnsi"/>
          <w:b/>
          <w:bCs/>
        </w:rPr>
        <w:t xml:space="preserve">le </w:t>
      </w:r>
      <w:r w:rsidR="00C55ABE" w:rsidRPr="00C55ABE">
        <w:rPr>
          <w:rFonts w:asciiTheme="minorHAnsi" w:hAnsiTheme="minorHAnsi" w:cstheme="minorHAnsi"/>
          <w:b/>
          <w:bCs/>
        </w:rPr>
        <w:t>réseau trophique</w:t>
      </w:r>
      <w:r w:rsidR="00C55ABE">
        <w:rPr>
          <w:rFonts w:asciiTheme="minorHAnsi" w:hAnsiTheme="minorHAnsi" w:cstheme="minorHAnsi"/>
          <w:b/>
          <w:bCs/>
        </w:rPr>
        <w:t xml:space="preserve"> (dispositif </w:t>
      </w:r>
      <w:proofErr w:type="spellStart"/>
      <w:r w:rsidR="00C55ABE">
        <w:rPr>
          <w:rFonts w:asciiTheme="minorHAnsi" w:hAnsiTheme="minorHAnsi" w:cstheme="minorHAnsi"/>
          <w:b/>
          <w:bCs/>
        </w:rPr>
        <w:t>CoRePH</w:t>
      </w:r>
      <w:proofErr w:type="spellEnd"/>
      <w:r w:rsidR="00C55ABE">
        <w:rPr>
          <w:rFonts w:asciiTheme="minorHAnsi" w:hAnsiTheme="minorHAnsi" w:cstheme="minorHAnsi"/>
          <w:b/>
          <w:bCs/>
        </w:rPr>
        <w:t>)</w:t>
      </w:r>
      <w:r w:rsidR="001A39D8" w:rsidRPr="00B57407">
        <w:rPr>
          <w:rFonts w:asciiTheme="minorHAnsi" w:eastAsia="Times New Roman" w:hAnsiTheme="minorHAnsi" w:cstheme="minorHAnsi"/>
          <w:b/>
          <w:szCs w:val="20"/>
          <w:lang w:eastAsia="fr-FR"/>
        </w:rPr>
        <w:t> »</w:t>
      </w:r>
    </w:p>
    <w:p w14:paraId="6DBB1C4F" w14:textId="77777777" w:rsidR="001770F5" w:rsidRPr="00B57407" w:rsidRDefault="001770F5" w:rsidP="001770F5">
      <w:pPr>
        <w:rPr>
          <w:rFonts w:asciiTheme="minorHAnsi" w:hAnsiTheme="minorHAnsi" w:cstheme="minorHAnsi"/>
          <w:sz w:val="20"/>
        </w:rPr>
      </w:pPr>
    </w:p>
    <w:p w14:paraId="3E39F14B" w14:textId="77777777" w:rsidR="001770F5" w:rsidRPr="00600262" w:rsidRDefault="001770F5" w:rsidP="00A549A4">
      <w:pPr>
        <w:spacing w:before="0" w:after="0"/>
        <w:rPr>
          <w:rFonts w:asciiTheme="minorHAnsi" w:hAnsiTheme="minorHAnsi" w:cstheme="minorHAnsi"/>
          <w:sz w:val="20"/>
        </w:rPr>
      </w:pPr>
    </w:p>
    <w:p w14:paraId="4FEAA7FB" w14:textId="77777777" w:rsidR="001770F5" w:rsidRPr="00600262" w:rsidRDefault="001770F5" w:rsidP="00A549A4">
      <w:pPr>
        <w:spacing w:before="0" w:after="0"/>
        <w:rPr>
          <w:rFonts w:asciiTheme="minorHAnsi" w:hAnsiTheme="minorHAnsi" w:cstheme="minorHAnsi"/>
          <w:b/>
          <w:sz w:val="20"/>
        </w:rPr>
      </w:pPr>
      <w:r w:rsidRPr="00600262">
        <w:rPr>
          <w:rFonts w:asciiTheme="minorHAnsi" w:hAnsiTheme="minorHAnsi" w:cstheme="minorHAnsi"/>
          <w:b/>
          <w:sz w:val="20"/>
        </w:rPr>
        <w:t>Entre :</w:t>
      </w:r>
    </w:p>
    <w:p w14:paraId="10EB2277" w14:textId="77777777" w:rsidR="001770F5" w:rsidRPr="00600262" w:rsidRDefault="001770F5" w:rsidP="00A549A4">
      <w:pPr>
        <w:spacing w:before="0" w:after="0"/>
        <w:rPr>
          <w:rFonts w:asciiTheme="minorHAnsi" w:hAnsiTheme="minorHAnsi" w:cstheme="minorHAnsi"/>
          <w:sz w:val="20"/>
        </w:rPr>
      </w:pPr>
    </w:p>
    <w:p w14:paraId="2795EAA7" w14:textId="77777777" w:rsidR="001770F5" w:rsidRPr="00600262" w:rsidRDefault="001770F5" w:rsidP="00A549A4">
      <w:pPr>
        <w:spacing w:before="0" w:after="0"/>
        <w:rPr>
          <w:rFonts w:asciiTheme="minorHAnsi" w:hAnsiTheme="minorHAnsi" w:cstheme="minorHAnsi"/>
          <w:sz w:val="20"/>
        </w:rPr>
      </w:pPr>
    </w:p>
    <w:p w14:paraId="3D57BDB8" w14:textId="4167F524" w:rsidR="001770F5" w:rsidRPr="00600262" w:rsidRDefault="001770F5" w:rsidP="00A549A4">
      <w:pPr>
        <w:spacing w:before="0" w:after="0"/>
        <w:rPr>
          <w:rFonts w:asciiTheme="minorHAnsi" w:hAnsiTheme="minorHAnsi" w:cstheme="minorHAnsi"/>
          <w:b/>
          <w:sz w:val="20"/>
        </w:rPr>
      </w:pPr>
      <w:r w:rsidRPr="00600262">
        <w:rPr>
          <w:rFonts w:asciiTheme="minorHAnsi" w:hAnsiTheme="minorHAnsi" w:cstheme="minorHAnsi"/>
          <w:b/>
          <w:sz w:val="20"/>
        </w:rPr>
        <w:t>L’</w:t>
      </w:r>
      <w:r w:rsidR="001A39D8">
        <w:rPr>
          <w:rFonts w:asciiTheme="minorHAnsi" w:hAnsiTheme="minorHAnsi" w:cstheme="minorHAnsi"/>
          <w:b/>
          <w:sz w:val="20"/>
        </w:rPr>
        <w:t>A</w:t>
      </w:r>
      <w:r w:rsidRPr="00600262">
        <w:rPr>
          <w:rFonts w:asciiTheme="minorHAnsi" w:hAnsiTheme="minorHAnsi" w:cstheme="minorHAnsi"/>
          <w:b/>
          <w:sz w:val="20"/>
        </w:rPr>
        <w:t xml:space="preserve">gence de l’eau </w:t>
      </w:r>
      <w:r w:rsidR="001A39D8">
        <w:rPr>
          <w:rFonts w:asciiTheme="minorHAnsi" w:hAnsiTheme="minorHAnsi" w:cstheme="minorHAnsi"/>
          <w:b/>
          <w:sz w:val="20"/>
        </w:rPr>
        <w:t>Seine-Normandie</w:t>
      </w:r>
    </w:p>
    <w:p w14:paraId="6A160665" w14:textId="628AF7C0" w:rsidR="001770F5" w:rsidRPr="00600262" w:rsidRDefault="001770F5" w:rsidP="001770F5">
      <w:pPr>
        <w:spacing w:before="0" w:after="0"/>
        <w:rPr>
          <w:rFonts w:asciiTheme="minorHAnsi" w:hAnsiTheme="minorHAnsi" w:cstheme="minorHAnsi"/>
          <w:sz w:val="20"/>
        </w:rPr>
      </w:pPr>
      <w:r w:rsidRPr="00600262">
        <w:rPr>
          <w:rFonts w:asciiTheme="minorHAnsi" w:hAnsiTheme="minorHAnsi" w:cstheme="minorHAnsi"/>
          <w:sz w:val="20"/>
        </w:rPr>
        <w:t xml:space="preserve">Représentée par sa </w:t>
      </w:r>
      <w:r w:rsidR="001A39D8">
        <w:rPr>
          <w:rFonts w:asciiTheme="minorHAnsi" w:hAnsiTheme="minorHAnsi" w:cstheme="minorHAnsi"/>
          <w:sz w:val="20"/>
        </w:rPr>
        <w:t>D</w:t>
      </w:r>
      <w:r w:rsidRPr="00600262">
        <w:rPr>
          <w:rFonts w:asciiTheme="minorHAnsi" w:hAnsiTheme="minorHAnsi" w:cstheme="minorHAnsi"/>
          <w:sz w:val="20"/>
        </w:rPr>
        <w:t xml:space="preserve">irectrice générale, </w:t>
      </w:r>
      <w:r w:rsidR="001A39D8">
        <w:rPr>
          <w:rFonts w:asciiTheme="minorHAnsi" w:hAnsiTheme="minorHAnsi" w:cstheme="minorHAnsi"/>
          <w:sz w:val="20"/>
        </w:rPr>
        <w:t>Sandrine ROCARD,</w:t>
      </w:r>
      <w:r w:rsidRPr="00600262">
        <w:rPr>
          <w:rFonts w:asciiTheme="minorHAnsi" w:hAnsiTheme="minorHAnsi" w:cstheme="minorHAnsi"/>
          <w:sz w:val="20"/>
        </w:rPr>
        <w:t xml:space="preserve"> et désigné ci-après par le terme « le Responsable du traitement », d’une part,</w:t>
      </w:r>
    </w:p>
    <w:p w14:paraId="6A0046A0" w14:textId="77777777" w:rsidR="001770F5" w:rsidRPr="00600262" w:rsidRDefault="001770F5" w:rsidP="001770F5">
      <w:pPr>
        <w:spacing w:before="0" w:after="0"/>
        <w:rPr>
          <w:rFonts w:asciiTheme="minorHAnsi" w:hAnsiTheme="minorHAnsi" w:cstheme="minorHAnsi"/>
          <w:sz w:val="20"/>
        </w:rPr>
      </w:pPr>
    </w:p>
    <w:p w14:paraId="27A26495" w14:textId="77777777" w:rsidR="001770F5" w:rsidRPr="00600262" w:rsidRDefault="001770F5" w:rsidP="00A549A4">
      <w:pPr>
        <w:spacing w:before="0" w:after="0"/>
        <w:rPr>
          <w:rFonts w:asciiTheme="minorHAnsi" w:hAnsiTheme="minorHAnsi" w:cstheme="minorHAnsi"/>
          <w:b/>
          <w:sz w:val="20"/>
        </w:rPr>
      </w:pPr>
      <w:r w:rsidRPr="00600262">
        <w:rPr>
          <w:rFonts w:asciiTheme="minorHAnsi" w:hAnsiTheme="minorHAnsi" w:cstheme="minorHAnsi"/>
          <w:b/>
          <w:sz w:val="20"/>
        </w:rPr>
        <w:t>Et</w:t>
      </w:r>
    </w:p>
    <w:p w14:paraId="1BF976A8" w14:textId="3438DE3B" w:rsidR="001770F5" w:rsidRPr="00600262" w:rsidRDefault="00C55ABE" w:rsidP="00C55ABE">
      <w:pPr>
        <w:tabs>
          <w:tab w:val="left" w:pos="7830"/>
        </w:tabs>
        <w:spacing w:before="0" w:after="0"/>
        <w:rPr>
          <w:rFonts w:asciiTheme="minorHAnsi" w:hAnsiTheme="minorHAnsi" w:cstheme="minorHAnsi"/>
          <w:sz w:val="20"/>
        </w:rPr>
      </w:pPr>
      <w:r>
        <w:rPr>
          <w:rFonts w:asciiTheme="minorHAnsi" w:hAnsiTheme="minorHAnsi" w:cstheme="minorHAnsi"/>
          <w:sz w:val="20"/>
        </w:rPr>
        <w:tab/>
      </w:r>
    </w:p>
    <w:p w14:paraId="4C49CC4B" w14:textId="2EC6E6F3" w:rsidR="001770F5" w:rsidRPr="00B57407" w:rsidRDefault="00B57407" w:rsidP="00A549A4">
      <w:pPr>
        <w:spacing w:before="0" w:after="0"/>
        <w:rPr>
          <w:rFonts w:asciiTheme="minorHAnsi" w:hAnsiTheme="minorHAnsi" w:cstheme="minorHAnsi"/>
          <w:b/>
          <w:bCs/>
          <w:sz w:val="20"/>
        </w:rPr>
      </w:pPr>
      <w:r w:rsidRPr="00B57407">
        <w:rPr>
          <w:rFonts w:asciiTheme="minorHAnsi" w:hAnsiTheme="minorHAnsi" w:cstheme="minorHAnsi"/>
          <w:b/>
          <w:bCs/>
          <w:sz w:val="20"/>
        </w:rPr>
        <w:t>………………………………………………………………</w:t>
      </w:r>
    </w:p>
    <w:p w14:paraId="462F3B1A" w14:textId="7E70C572" w:rsidR="001770F5" w:rsidRPr="00600262" w:rsidRDefault="001770F5" w:rsidP="00A549A4">
      <w:pPr>
        <w:spacing w:before="0" w:after="0"/>
        <w:rPr>
          <w:rFonts w:asciiTheme="minorHAnsi" w:hAnsiTheme="minorHAnsi" w:cstheme="minorHAnsi"/>
          <w:sz w:val="20"/>
        </w:rPr>
      </w:pPr>
      <w:r w:rsidRPr="00B57407">
        <w:rPr>
          <w:rFonts w:asciiTheme="minorHAnsi" w:hAnsiTheme="minorHAnsi" w:cstheme="minorHAnsi"/>
          <w:bCs/>
          <w:sz w:val="20"/>
        </w:rPr>
        <w:t xml:space="preserve">Représentée par Monsieur / Madame </w:t>
      </w:r>
      <w:r w:rsidR="00B57407" w:rsidRPr="00B57407">
        <w:rPr>
          <w:rFonts w:asciiTheme="minorHAnsi" w:hAnsiTheme="minorHAnsi" w:cstheme="minorHAnsi"/>
          <w:bCs/>
          <w:sz w:val="20"/>
        </w:rPr>
        <w:t>……………………………….</w:t>
      </w:r>
      <w:r w:rsidR="008C1833" w:rsidRPr="008C1833">
        <w:rPr>
          <w:color w:val="FF0000"/>
          <w:sz w:val="20"/>
        </w:rPr>
        <w:t xml:space="preserve"> </w:t>
      </w:r>
      <w:proofErr w:type="gramStart"/>
      <w:r w:rsidR="008C1833" w:rsidRPr="008C1833">
        <w:rPr>
          <w:rFonts w:asciiTheme="minorHAnsi" w:hAnsiTheme="minorHAnsi" w:cstheme="minorHAnsi"/>
          <w:sz w:val="20"/>
        </w:rPr>
        <w:t>au</w:t>
      </w:r>
      <w:proofErr w:type="gramEnd"/>
      <w:r w:rsidR="008C1833" w:rsidRPr="008C1833">
        <w:rPr>
          <w:rFonts w:asciiTheme="minorHAnsi" w:hAnsiTheme="minorHAnsi" w:cstheme="minorHAnsi"/>
          <w:sz w:val="20"/>
        </w:rPr>
        <w:t xml:space="preserve"> sens de l’article 4.8 du règlement général sur la protection des données (RGPD)</w:t>
      </w:r>
      <w:r w:rsidRPr="008C1833">
        <w:rPr>
          <w:rFonts w:asciiTheme="minorHAnsi" w:hAnsiTheme="minorHAnsi" w:cstheme="minorHAnsi"/>
          <w:sz w:val="20"/>
        </w:rPr>
        <w:t xml:space="preserve"> </w:t>
      </w:r>
      <w:r w:rsidRPr="00600262">
        <w:rPr>
          <w:rFonts w:asciiTheme="minorHAnsi" w:hAnsiTheme="minorHAnsi" w:cstheme="minorHAnsi"/>
          <w:sz w:val="20"/>
        </w:rPr>
        <w:t>et désigné ci-après par le terme « le Sous-traitant », d’autre part,</w:t>
      </w:r>
    </w:p>
    <w:p w14:paraId="1909F0BB" w14:textId="77777777" w:rsidR="001770F5" w:rsidRPr="00600262" w:rsidRDefault="001770F5" w:rsidP="0084694D">
      <w:pPr>
        <w:spacing w:before="480" w:after="0"/>
        <w:rPr>
          <w:rFonts w:asciiTheme="minorHAnsi" w:hAnsiTheme="minorHAnsi" w:cstheme="minorHAnsi"/>
          <w:b/>
          <w:sz w:val="20"/>
        </w:rPr>
      </w:pPr>
      <w:r w:rsidRPr="00600262">
        <w:rPr>
          <w:rFonts w:asciiTheme="minorHAnsi" w:hAnsiTheme="minorHAnsi" w:cstheme="minorHAnsi"/>
          <w:b/>
          <w:sz w:val="20"/>
        </w:rPr>
        <w:t>Préambule, au sens du RPGD :</w:t>
      </w:r>
    </w:p>
    <w:p w14:paraId="12473F3C" w14:textId="733C8283" w:rsidR="001770F5" w:rsidRPr="0084694D" w:rsidRDefault="001770F5" w:rsidP="00A549A4">
      <w:pPr>
        <w:spacing w:before="0" w:after="0"/>
        <w:rPr>
          <w:rFonts w:asciiTheme="minorHAnsi" w:hAnsiTheme="minorHAnsi" w:cstheme="minorHAnsi"/>
          <w:sz w:val="20"/>
        </w:rPr>
      </w:pPr>
      <w:r w:rsidRPr="00600262">
        <w:rPr>
          <w:rFonts w:asciiTheme="minorHAnsi" w:hAnsiTheme="minorHAnsi" w:cstheme="minorHAnsi"/>
          <w:sz w:val="20"/>
        </w:rPr>
        <w:t xml:space="preserve">Le </w:t>
      </w:r>
      <w:r w:rsidR="004043E6">
        <w:rPr>
          <w:rFonts w:asciiTheme="minorHAnsi" w:hAnsiTheme="minorHAnsi" w:cstheme="minorHAnsi"/>
          <w:sz w:val="20"/>
        </w:rPr>
        <w:t>R</w:t>
      </w:r>
      <w:r w:rsidR="004043E6" w:rsidRPr="00600262">
        <w:rPr>
          <w:rFonts w:asciiTheme="minorHAnsi" w:hAnsiTheme="minorHAnsi" w:cstheme="minorHAnsi"/>
          <w:sz w:val="20"/>
        </w:rPr>
        <w:t xml:space="preserve">esponsable </w:t>
      </w:r>
      <w:r w:rsidRPr="00600262">
        <w:rPr>
          <w:rFonts w:asciiTheme="minorHAnsi" w:hAnsiTheme="minorHAnsi" w:cstheme="minorHAnsi"/>
          <w:sz w:val="20"/>
        </w:rPr>
        <w:t>de traitement</w:t>
      </w:r>
      <w:r w:rsidR="008C1833" w:rsidRPr="008C1833">
        <w:rPr>
          <w:color w:val="FF0000"/>
          <w:sz w:val="20"/>
        </w:rPr>
        <w:t xml:space="preserve"> </w:t>
      </w:r>
      <w:r w:rsidR="008C1833" w:rsidRPr="008C1833">
        <w:rPr>
          <w:rFonts w:asciiTheme="minorHAnsi" w:hAnsiTheme="minorHAnsi" w:cstheme="minorHAnsi"/>
          <w:sz w:val="20"/>
        </w:rPr>
        <w:t>au sens de l’article 4.7 du règlement général sur la protection des données (RGPD)</w:t>
      </w:r>
      <w:r w:rsidR="008C1833">
        <w:rPr>
          <w:rFonts w:asciiTheme="minorHAnsi" w:hAnsiTheme="minorHAnsi" w:cstheme="minorHAnsi"/>
          <w:sz w:val="20"/>
        </w:rPr>
        <w:t xml:space="preserve"> </w:t>
      </w:r>
      <w:r w:rsidRPr="00600262">
        <w:rPr>
          <w:rFonts w:asciiTheme="minorHAnsi" w:hAnsiTheme="minorHAnsi" w:cstheme="minorHAnsi"/>
          <w:sz w:val="20"/>
        </w:rPr>
        <w:t>est l’</w:t>
      </w:r>
      <w:r w:rsidR="001A39D8">
        <w:rPr>
          <w:rFonts w:asciiTheme="minorHAnsi" w:hAnsiTheme="minorHAnsi" w:cstheme="minorHAnsi"/>
          <w:sz w:val="20"/>
        </w:rPr>
        <w:t>A</w:t>
      </w:r>
      <w:r w:rsidRPr="00600262">
        <w:rPr>
          <w:rFonts w:asciiTheme="minorHAnsi" w:hAnsiTheme="minorHAnsi" w:cstheme="minorHAnsi"/>
          <w:sz w:val="20"/>
        </w:rPr>
        <w:t>gence de l’eau</w:t>
      </w:r>
      <w:r w:rsidR="0054320E">
        <w:rPr>
          <w:rFonts w:asciiTheme="minorHAnsi" w:hAnsiTheme="minorHAnsi" w:cstheme="minorHAnsi"/>
          <w:sz w:val="20"/>
        </w:rPr>
        <w:t xml:space="preserve"> </w:t>
      </w:r>
      <w:r w:rsidR="001A39D8">
        <w:rPr>
          <w:rFonts w:asciiTheme="minorHAnsi" w:hAnsiTheme="minorHAnsi" w:cstheme="minorHAnsi"/>
          <w:sz w:val="20"/>
        </w:rPr>
        <w:t>Seine-Normandie</w:t>
      </w:r>
      <w:r w:rsidR="00975161">
        <w:rPr>
          <w:rFonts w:asciiTheme="minorHAnsi" w:hAnsiTheme="minorHAnsi" w:cstheme="minorHAnsi"/>
          <w:sz w:val="20"/>
        </w:rPr>
        <w:t xml:space="preserve">, </w:t>
      </w:r>
      <w:r w:rsidRPr="00600262">
        <w:rPr>
          <w:rFonts w:asciiTheme="minorHAnsi" w:hAnsiTheme="minorHAnsi" w:cstheme="minorHAnsi"/>
          <w:sz w:val="20"/>
        </w:rPr>
        <w:t>acheteur public</w:t>
      </w:r>
      <w:r w:rsidR="004043E6">
        <w:rPr>
          <w:rFonts w:asciiTheme="minorHAnsi" w:hAnsiTheme="minorHAnsi" w:cstheme="minorHAnsi"/>
          <w:sz w:val="20"/>
        </w:rPr>
        <w:t>.</w:t>
      </w:r>
      <w:r w:rsidR="0084694D">
        <w:rPr>
          <w:rFonts w:asciiTheme="minorHAnsi" w:hAnsiTheme="minorHAnsi" w:cstheme="minorHAnsi"/>
          <w:sz w:val="20"/>
        </w:rPr>
        <w:t xml:space="preserve"> </w:t>
      </w:r>
      <w:r w:rsidRPr="00600262">
        <w:rPr>
          <w:rFonts w:asciiTheme="minorHAnsi" w:hAnsiTheme="minorHAnsi" w:cstheme="minorHAnsi"/>
          <w:sz w:val="20"/>
        </w:rPr>
        <w:t>L</w:t>
      </w:r>
      <w:r w:rsidR="003B07C6" w:rsidRPr="00600262">
        <w:rPr>
          <w:rFonts w:asciiTheme="minorHAnsi" w:hAnsiTheme="minorHAnsi" w:cstheme="minorHAnsi"/>
          <w:sz w:val="20"/>
        </w:rPr>
        <w:t>e</w:t>
      </w:r>
      <w:r w:rsidRPr="00600262">
        <w:rPr>
          <w:rFonts w:asciiTheme="minorHAnsi" w:hAnsiTheme="minorHAnsi" w:cstheme="minorHAnsi"/>
          <w:sz w:val="20"/>
        </w:rPr>
        <w:t xml:space="preserve"> </w:t>
      </w:r>
      <w:r w:rsidR="004043E6">
        <w:rPr>
          <w:rFonts w:asciiTheme="minorHAnsi" w:hAnsiTheme="minorHAnsi" w:cstheme="minorHAnsi"/>
          <w:sz w:val="20"/>
        </w:rPr>
        <w:t>S</w:t>
      </w:r>
      <w:r w:rsidR="004043E6" w:rsidRPr="00600262">
        <w:rPr>
          <w:rFonts w:asciiTheme="minorHAnsi" w:hAnsiTheme="minorHAnsi" w:cstheme="minorHAnsi"/>
          <w:sz w:val="20"/>
        </w:rPr>
        <w:t>ous</w:t>
      </w:r>
      <w:r w:rsidRPr="00600262">
        <w:rPr>
          <w:rFonts w:asciiTheme="minorHAnsi" w:hAnsiTheme="minorHAnsi" w:cstheme="minorHAnsi"/>
          <w:sz w:val="20"/>
        </w:rPr>
        <w:t>-traitant est le titulaire du présent marché</w:t>
      </w:r>
      <w:r w:rsidRPr="00600262">
        <w:rPr>
          <w:rFonts w:asciiTheme="minorHAnsi" w:hAnsiTheme="minorHAnsi" w:cstheme="minorHAnsi"/>
        </w:rPr>
        <w:t>.</w:t>
      </w:r>
    </w:p>
    <w:p w14:paraId="52519FD0" w14:textId="77777777" w:rsidR="003B07C6" w:rsidRPr="00600262" w:rsidRDefault="003B07C6" w:rsidP="003B07C6">
      <w:pPr>
        <w:rPr>
          <w:rFonts w:asciiTheme="minorHAnsi" w:hAnsiTheme="minorHAnsi" w:cstheme="minorHAnsi"/>
        </w:rPr>
      </w:pPr>
    </w:p>
    <w:p w14:paraId="206CBF30" w14:textId="635B0166" w:rsidR="003B07C6" w:rsidRDefault="003B07C6" w:rsidP="003B07C6">
      <w:pPr>
        <w:spacing w:before="0" w:after="0"/>
        <w:rPr>
          <w:rFonts w:asciiTheme="minorHAnsi" w:hAnsiTheme="minorHAnsi" w:cstheme="minorHAnsi"/>
          <w:sz w:val="20"/>
        </w:rPr>
      </w:pPr>
      <w:r w:rsidRPr="00600262">
        <w:rPr>
          <w:rFonts w:asciiTheme="minorHAnsi" w:hAnsiTheme="minorHAnsi" w:cstheme="minorHAnsi"/>
          <w:sz w:val="20"/>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w:t>
      </w:r>
    </w:p>
    <w:p w14:paraId="27361032" w14:textId="77777777" w:rsidR="00A93923" w:rsidRPr="00600262" w:rsidRDefault="00800559" w:rsidP="00C05F58">
      <w:pPr>
        <w:pStyle w:val="Titre1"/>
        <w:shd w:val="clear" w:color="auto" w:fill="D9D9D9" w:themeFill="background1" w:themeFillShade="D9"/>
        <w:spacing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ARTICLE</w:t>
      </w:r>
      <w:r w:rsidR="001770F5" w:rsidRPr="00600262">
        <w:rPr>
          <w:rFonts w:asciiTheme="minorHAnsi" w:eastAsia="Times New Roman" w:hAnsiTheme="minorHAnsi" w:cstheme="minorHAnsi"/>
          <w:bCs w:val="0"/>
          <w:color w:val="auto"/>
          <w:sz w:val="20"/>
          <w:szCs w:val="20"/>
        </w:rPr>
        <w:t xml:space="preserve"> 1 - Objet </w:t>
      </w:r>
    </w:p>
    <w:p w14:paraId="47D0F74E" w14:textId="5DA60353" w:rsidR="00800559" w:rsidRPr="00C55ABE" w:rsidRDefault="003B07C6" w:rsidP="001A39D8">
      <w:pPr>
        <w:pStyle w:val="RedaliaNormal"/>
        <w:rPr>
          <w:rFonts w:asciiTheme="minorHAnsi" w:hAnsiTheme="minorHAnsi" w:cstheme="minorHAnsi"/>
          <w:sz w:val="20"/>
        </w:rPr>
      </w:pPr>
      <w:r w:rsidRPr="00600262">
        <w:rPr>
          <w:rFonts w:asciiTheme="minorHAnsi" w:hAnsiTheme="minorHAnsi" w:cstheme="minorHAnsi"/>
          <w:sz w:val="20"/>
        </w:rPr>
        <w:t>L</w:t>
      </w:r>
      <w:r w:rsidR="007D5A62" w:rsidRPr="00600262">
        <w:rPr>
          <w:rFonts w:asciiTheme="minorHAnsi" w:hAnsiTheme="minorHAnsi" w:cstheme="minorHAnsi"/>
          <w:sz w:val="20"/>
        </w:rPr>
        <w:t>a</w:t>
      </w:r>
      <w:r w:rsidR="00685EC8" w:rsidRPr="00600262">
        <w:rPr>
          <w:rFonts w:asciiTheme="minorHAnsi" w:hAnsiTheme="minorHAnsi" w:cstheme="minorHAnsi"/>
          <w:sz w:val="20"/>
        </w:rPr>
        <w:t xml:space="preserve"> présente annexe </w:t>
      </w:r>
      <w:r w:rsidR="00A23AF5" w:rsidRPr="00600262">
        <w:rPr>
          <w:rFonts w:asciiTheme="minorHAnsi" w:hAnsiTheme="minorHAnsi" w:cstheme="minorHAnsi"/>
          <w:sz w:val="20"/>
        </w:rPr>
        <w:t>a</w:t>
      </w:r>
      <w:r w:rsidRPr="00600262">
        <w:rPr>
          <w:rFonts w:asciiTheme="minorHAnsi" w:hAnsiTheme="minorHAnsi" w:cstheme="minorHAnsi"/>
          <w:sz w:val="20"/>
        </w:rPr>
        <w:t xml:space="preserve"> pour objet de définir les conditions dans lesquelles le Sous-traitant s’engage à effectuer pour le compte du Responsable de traitement les opérations </w:t>
      </w:r>
      <w:r w:rsidRPr="00B57407">
        <w:rPr>
          <w:rFonts w:asciiTheme="minorHAnsi" w:hAnsiTheme="minorHAnsi" w:cstheme="minorHAnsi"/>
          <w:sz w:val="20"/>
        </w:rPr>
        <w:t>de traitement de données à caractère personnel définies ci-après dans le cadre de l’exécution des prestations ci-après définies</w:t>
      </w:r>
      <w:r w:rsidR="00C55ABE">
        <w:rPr>
          <w:rFonts w:asciiTheme="minorHAnsi" w:hAnsiTheme="minorHAnsi" w:cstheme="minorHAnsi"/>
          <w:sz w:val="20"/>
        </w:rPr>
        <w:t> :</w:t>
      </w:r>
      <w:r w:rsidRPr="00B57407">
        <w:rPr>
          <w:rFonts w:asciiTheme="minorHAnsi" w:hAnsiTheme="minorHAnsi" w:cstheme="minorHAnsi"/>
          <w:sz w:val="20"/>
        </w:rPr>
        <w:t> </w:t>
      </w:r>
      <w:r w:rsidR="00C55ABE" w:rsidRPr="00C55ABE">
        <w:rPr>
          <w:rFonts w:asciiTheme="minorHAnsi" w:hAnsiTheme="minorHAnsi" w:cstheme="minorHAnsi"/>
          <w:sz w:val="20"/>
        </w:rPr>
        <w:t>s</w:t>
      </w:r>
      <w:r w:rsidR="00C55ABE" w:rsidRPr="00C55ABE">
        <w:rPr>
          <w:rFonts w:asciiTheme="minorHAnsi" w:hAnsiTheme="minorHAnsi" w:cstheme="minorHAnsi"/>
          <w:sz w:val="20"/>
        </w:rPr>
        <w:t xml:space="preserve">uivi de la contamination chimique dans le réseau trophique (dispositif </w:t>
      </w:r>
      <w:proofErr w:type="spellStart"/>
      <w:r w:rsidR="00C55ABE" w:rsidRPr="00C55ABE">
        <w:rPr>
          <w:rFonts w:asciiTheme="minorHAnsi" w:hAnsiTheme="minorHAnsi" w:cstheme="minorHAnsi"/>
          <w:sz w:val="20"/>
        </w:rPr>
        <w:t>CoRePH</w:t>
      </w:r>
      <w:proofErr w:type="spellEnd"/>
      <w:r w:rsidR="00C55ABE" w:rsidRPr="00C55ABE">
        <w:rPr>
          <w:rFonts w:asciiTheme="minorHAnsi" w:hAnsiTheme="minorHAnsi" w:cstheme="minorHAnsi"/>
          <w:sz w:val="20"/>
        </w:rPr>
        <w:t>)</w:t>
      </w:r>
      <w:r w:rsidR="001A39D8" w:rsidRPr="00C55ABE">
        <w:rPr>
          <w:rFonts w:asciiTheme="minorHAnsi" w:hAnsiTheme="minorHAnsi" w:cstheme="minorHAnsi"/>
          <w:sz w:val="20"/>
        </w:rPr>
        <w:t>.</w:t>
      </w:r>
    </w:p>
    <w:p w14:paraId="36AC5150" w14:textId="77777777" w:rsidR="00800559" w:rsidRPr="00600262" w:rsidRDefault="00800559" w:rsidP="00C05F58">
      <w:pPr>
        <w:pStyle w:val="Titre1"/>
        <w:shd w:val="clear" w:color="auto" w:fill="D9D9D9" w:themeFill="background1" w:themeFillShade="D9"/>
        <w:spacing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 xml:space="preserve">ARTICLE 2 - Description du traitement </w:t>
      </w:r>
    </w:p>
    <w:p w14:paraId="665B578F" w14:textId="0F10A1A0" w:rsidR="0054320E" w:rsidRPr="000B4497" w:rsidRDefault="00963519" w:rsidP="003C00DF">
      <w:pPr>
        <w:rPr>
          <w:rFonts w:asciiTheme="minorHAnsi" w:hAnsiTheme="minorHAnsi" w:cstheme="minorHAnsi"/>
          <w:bCs/>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est autorisé à traiter pour le compte du Responsable de traitement, les données à caractère personnel nécessaires pour fournir la </w:t>
      </w:r>
      <w:r w:rsidRPr="000B4497">
        <w:rPr>
          <w:rFonts w:asciiTheme="minorHAnsi" w:hAnsiTheme="minorHAnsi" w:cstheme="minorHAnsi"/>
          <w:sz w:val="20"/>
        </w:rPr>
        <w:t>prestation suivante :</w:t>
      </w:r>
      <w:r w:rsidR="003C00DF" w:rsidRPr="000B4497">
        <w:rPr>
          <w:rFonts w:asciiTheme="minorHAnsi" w:hAnsiTheme="minorHAnsi" w:cstheme="minorHAnsi"/>
          <w:sz w:val="20"/>
        </w:rPr>
        <w:t xml:space="preserve"> </w:t>
      </w:r>
      <w:r w:rsidR="00C55ABE" w:rsidRPr="00C55ABE">
        <w:rPr>
          <w:rFonts w:asciiTheme="minorHAnsi" w:hAnsiTheme="minorHAnsi" w:cstheme="minorHAnsi"/>
          <w:sz w:val="20"/>
        </w:rPr>
        <w:t xml:space="preserve">suivi de la contamination chimique dans le réseau trophique (dispositif </w:t>
      </w:r>
      <w:proofErr w:type="spellStart"/>
      <w:r w:rsidR="00C55ABE" w:rsidRPr="00C55ABE">
        <w:rPr>
          <w:rFonts w:asciiTheme="minorHAnsi" w:hAnsiTheme="minorHAnsi" w:cstheme="minorHAnsi"/>
          <w:sz w:val="20"/>
        </w:rPr>
        <w:t>CoRePH</w:t>
      </w:r>
      <w:proofErr w:type="spellEnd"/>
      <w:r w:rsidR="00C55ABE" w:rsidRPr="00C55ABE">
        <w:rPr>
          <w:rFonts w:asciiTheme="minorHAnsi" w:hAnsiTheme="minorHAnsi" w:cstheme="minorHAnsi"/>
          <w:sz w:val="20"/>
        </w:rPr>
        <w:t>)</w:t>
      </w:r>
      <w:r w:rsidR="00A60F75">
        <w:rPr>
          <w:rFonts w:asciiTheme="minorHAnsi" w:hAnsiTheme="minorHAnsi" w:cstheme="minorHAnsi"/>
          <w:bCs/>
          <w:sz w:val="20"/>
        </w:rPr>
        <w:t>.</w:t>
      </w:r>
    </w:p>
    <w:p w14:paraId="4E04491D" w14:textId="77777777" w:rsidR="003C00DF" w:rsidRPr="000B4497" w:rsidRDefault="003C00DF" w:rsidP="003C00DF">
      <w:pPr>
        <w:rPr>
          <w:rFonts w:asciiTheme="minorHAnsi" w:hAnsiTheme="minorHAnsi" w:cstheme="minorHAnsi"/>
          <w:b/>
          <w:sz w:val="20"/>
        </w:rPr>
      </w:pPr>
    </w:p>
    <w:p w14:paraId="13E1BD25" w14:textId="138F4315" w:rsidR="000B4497" w:rsidRDefault="00963519" w:rsidP="000B4497">
      <w:pPr>
        <w:rPr>
          <w:rFonts w:asciiTheme="minorHAnsi" w:hAnsiTheme="minorHAnsi" w:cstheme="minorHAnsi"/>
          <w:sz w:val="20"/>
        </w:rPr>
      </w:pPr>
      <w:r w:rsidRPr="000B4497">
        <w:rPr>
          <w:rFonts w:asciiTheme="minorHAnsi" w:hAnsiTheme="minorHAnsi" w:cstheme="minorHAnsi"/>
          <w:sz w:val="20"/>
        </w:rPr>
        <w:sym w:font="Wingdings" w:char="F0D8"/>
      </w:r>
      <w:r w:rsidRPr="000B4497">
        <w:rPr>
          <w:rFonts w:asciiTheme="minorHAnsi" w:hAnsiTheme="minorHAnsi" w:cstheme="minorHAnsi"/>
          <w:sz w:val="20"/>
        </w:rPr>
        <w:t xml:space="preserve"> La nature des opérations réalisées sur les données </w:t>
      </w:r>
      <w:r w:rsidR="00A23AF5" w:rsidRPr="000B4497">
        <w:rPr>
          <w:rFonts w:asciiTheme="minorHAnsi" w:hAnsiTheme="minorHAnsi" w:cstheme="minorHAnsi"/>
          <w:sz w:val="20"/>
        </w:rPr>
        <w:t xml:space="preserve">à caractère personnel </w:t>
      </w:r>
      <w:r w:rsidRPr="000B4497">
        <w:rPr>
          <w:rFonts w:asciiTheme="minorHAnsi" w:hAnsiTheme="minorHAnsi" w:cstheme="minorHAnsi"/>
          <w:sz w:val="20"/>
        </w:rPr>
        <w:t>est :</w:t>
      </w:r>
      <w:r w:rsidR="000B4497" w:rsidRPr="000B4497">
        <w:rPr>
          <w:rFonts w:asciiTheme="minorHAnsi" w:hAnsiTheme="minorHAnsi" w:cstheme="minorHAnsi"/>
          <w:sz w:val="20"/>
        </w:rPr>
        <w:t xml:space="preserve"> </w:t>
      </w:r>
      <w:r w:rsidR="005D0818" w:rsidRPr="000B4497">
        <w:rPr>
          <w:rFonts w:asciiTheme="minorHAnsi" w:hAnsiTheme="minorHAnsi" w:cstheme="minorHAnsi"/>
          <w:sz w:val="20"/>
        </w:rPr>
        <w:t xml:space="preserve">utilisation de données dans le cadre du </w:t>
      </w:r>
      <w:r w:rsidR="00C55ABE" w:rsidRPr="00C55ABE">
        <w:rPr>
          <w:rFonts w:asciiTheme="minorHAnsi" w:hAnsiTheme="minorHAnsi" w:cstheme="minorHAnsi"/>
          <w:sz w:val="20"/>
        </w:rPr>
        <w:t xml:space="preserve">suivi de la contamination chimique dans le réseau trophique (dispositif </w:t>
      </w:r>
      <w:proofErr w:type="spellStart"/>
      <w:r w:rsidR="00C55ABE" w:rsidRPr="00C55ABE">
        <w:rPr>
          <w:rFonts w:asciiTheme="minorHAnsi" w:hAnsiTheme="minorHAnsi" w:cstheme="minorHAnsi"/>
          <w:sz w:val="20"/>
        </w:rPr>
        <w:t>CoRePH</w:t>
      </w:r>
      <w:proofErr w:type="spellEnd"/>
      <w:r w:rsidR="00C55ABE" w:rsidRPr="00C55ABE">
        <w:rPr>
          <w:rFonts w:asciiTheme="minorHAnsi" w:hAnsiTheme="minorHAnsi" w:cstheme="minorHAnsi"/>
          <w:sz w:val="20"/>
        </w:rPr>
        <w:t>)</w:t>
      </w:r>
      <w:r w:rsidR="00A60F75">
        <w:rPr>
          <w:rFonts w:asciiTheme="minorHAnsi" w:hAnsiTheme="minorHAnsi" w:cstheme="minorHAnsi"/>
          <w:sz w:val="20"/>
        </w:rPr>
        <w:t>.</w:t>
      </w:r>
    </w:p>
    <w:p w14:paraId="0919EE9A" w14:textId="77777777" w:rsidR="00C1667D" w:rsidRPr="000B4497" w:rsidRDefault="00C1667D" w:rsidP="000B4497">
      <w:pPr>
        <w:rPr>
          <w:rFonts w:asciiTheme="minorHAnsi" w:hAnsiTheme="minorHAnsi" w:cstheme="minorHAnsi"/>
          <w:b/>
          <w:sz w:val="20"/>
        </w:rPr>
      </w:pPr>
    </w:p>
    <w:p w14:paraId="344B1225" w14:textId="01C7539C" w:rsidR="002664B9" w:rsidRPr="002664B9" w:rsidRDefault="00963519" w:rsidP="002664B9">
      <w:pPr>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La / les finalité(s) du ou des traitement(s) sont : </w:t>
      </w:r>
      <w:r w:rsidR="00127203" w:rsidRPr="007B062E">
        <w:rPr>
          <w:rFonts w:asciiTheme="minorHAnsi" w:hAnsiTheme="minorHAnsi" w:cstheme="minorHAnsi"/>
          <w:bCs/>
          <w:sz w:val="20"/>
        </w:rPr>
        <w:t xml:space="preserve">contacter </w:t>
      </w:r>
      <w:r w:rsidR="0046515D" w:rsidRPr="007B062E">
        <w:rPr>
          <w:rFonts w:asciiTheme="minorHAnsi" w:hAnsiTheme="minorHAnsi" w:cstheme="minorHAnsi"/>
          <w:bCs/>
          <w:sz w:val="20"/>
        </w:rPr>
        <w:t>l</w:t>
      </w:r>
      <w:r w:rsidR="00B57407">
        <w:rPr>
          <w:rFonts w:asciiTheme="minorHAnsi" w:hAnsiTheme="minorHAnsi" w:cstheme="minorHAnsi"/>
          <w:bCs/>
          <w:sz w:val="20"/>
        </w:rPr>
        <w:t>’</w:t>
      </w:r>
      <w:r w:rsidR="00C55ABE">
        <w:rPr>
          <w:rFonts w:asciiTheme="minorHAnsi" w:hAnsiTheme="minorHAnsi" w:cstheme="minorHAnsi"/>
          <w:bCs/>
          <w:sz w:val="20"/>
        </w:rPr>
        <w:t>organisme</w:t>
      </w:r>
      <w:r w:rsidR="00B57407">
        <w:rPr>
          <w:rFonts w:asciiTheme="minorHAnsi" w:hAnsiTheme="minorHAnsi" w:cstheme="minorHAnsi"/>
          <w:bCs/>
          <w:sz w:val="20"/>
        </w:rPr>
        <w:t xml:space="preserve"> en charge des prélèvements</w:t>
      </w:r>
      <w:r w:rsidR="00E04FBA">
        <w:rPr>
          <w:rFonts w:asciiTheme="minorHAnsi" w:hAnsiTheme="minorHAnsi" w:cstheme="minorHAnsi"/>
          <w:bCs/>
          <w:sz w:val="20"/>
        </w:rPr>
        <w:t>.</w:t>
      </w:r>
    </w:p>
    <w:p w14:paraId="2226F7A1" w14:textId="77777777" w:rsidR="00E04FBA" w:rsidRDefault="00E04FBA">
      <w:pPr>
        <w:spacing w:before="0" w:after="200" w:line="276" w:lineRule="auto"/>
        <w:jc w:val="left"/>
        <w:rPr>
          <w:rFonts w:asciiTheme="minorHAnsi" w:hAnsiTheme="minorHAnsi" w:cstheme="minorHAnsi"/>
          <w:sz w:val="20"/>
        </w:rPr>
      </w:pPr>
      <w:r>
        <w:rPr>
          <w:rFonts w:asciiTheme="minorHAnsi" w:hAnsiTheme="minorHAnsi" w:cstheme="minorHAnsi"/>
          <w:sz w:val="20"/>
        </w:rPr>
        <w:br w:type="page"/>
      </w:r>
    </w:p>
    <w:p w14:paraId="36B04F41" w14:textId="6CA8C8A9" w:rsidR="00963519" w:rsidRPr="00600262" w:rsidRDefault="00963519" w:rsidP="00685EC8">
      <w:pPr>
        <w:rPr>
          <w:rFonts w:asciiTheme="minorHAnsi" w:hAnsiTheme="minorHAnsi" w:cstheme="minorHAnsi"/>
          <w:sz w:val="20"/>
        </w:rPr>
      </w:pPr>
      <w:r w:rsidRPr="00600262">
        <w:rPr>
          <w:rFonts w:asciiTheme="minorHAnsi" w:hAnsiTheme="minorHAnsi" w:cstheme="minorHAnsi"/>
          <w:sz w:val="20"/>
        </w:rPr>
        <w:lastRenderedPageBreak/>
        <w:sym w:font="Wingdings" w:char="F0D8"/>
      </w:r>
      <w:r w:rsidRPr="00600262">
        <w:rPr>
          <w:rFonts w:asciiTheme="minorHAnsi" w:hAnsiTheme="minorHAnsi" w:cstheme="minorHAnsi"/>
          <w:sz w:val="20"/>
        </w:rPr>
        <w:t xml:space="preserve"> Les données à caractère personnel traitées sont :</w:t>
      </w:r>
    </w:p>
    <w:p w14:paraId="0D5A7B68" w14:textId="2DA511DA" w:rsidR="00972F51" w:rsidRPr="00E04FBA" w:rsidRDefault="00C55ABE" w:rsidP="00972F51">
      <w:pPr>
        <w:spacing w:before="0" w:after="0"/>
        <w:jc w:val="left"/>
        <w:rPr>
          <w:rFonts w:asciiTheme="minorHAnsi" w:hAnsiTheme="minorHAnsi" w:cstheme="minorHAnsi"/>
          <w:szCs w:val="18"/>
        </w:rPr>
      </w:pPr>
      <w:sdt>
        <w:sdtPr>
          <w:rPr>
            <w:rFonts w:asciiTheme="minorHAnsi" w:hAnsiTheme="minorHAnsi" w:cstheme="minorHAnsi"/>
            <w:sz w:val="28"/>
            <w:szCs w:val="28"/>
          </w:rPr>
          <w:id w:val="1262719773"/>
          <w14:checkbox>
            <w14:checked w14:val="1"/>
            <w14:checkedState w14:val="2612" w14:font="MS Gothic"/>
            <w14:uncheckedState w14:val="2610" w14:font="MS Gothic"/>
          </w14:checkbox>
        </w:sdtPr>
        <w:sdtEndPr/>
        <w:sdtContent>
          <w:r w:rsidR="001A39D8">
            <w:rPr>
              <w:rFonts w:ascii="MS Gothic" w:eastAsia="MS Gothic" w:hAnsi="MS Gothic" w:cstheme="minorHAnsi" w:hint="eastAsia"/>
              <w:sz w:val="28"/>
              <w:szCs w:val="28"/>
            </w:rPr>
            <w:t>☒</w:t>
          </w:r>
        </w:sdtContent>
      </w:sdt>
      <w:r w:rsidR="00972F51" w:rsidRPr="00600262">
        <w:rPr>
          <w:rFonts w:asciiTheme="minorHAnsi" w:hAnsiTheme="minorHAnsi" w:cstheme="minorHAnsi"/>
          <w:szCs w:val="18"/>
        </w:rPr>
        <w:tab/>
      </w:r>
      <w:proofErr w:type="gramStart"/>
      <w:r w:rsidR="005C62A8">
        <w:rPr>
          <w:rFonts w:asciiTheme="minorHAnsi" w:hAnsiTheme="minorHAnsi" w:cstheme="minorHAnsi"/>
          <w:szCs w:val="18"/>
        </w:rPr>
        <w:t>n</w:t>
      </w:r>
      <w:r w:rsidR="00972F51" w:rsidRPr="00E04FBA">
        <w:rPr>
          <w:rFonts w:asciiTheme="minorHAnsi" w:hAnsiTheme="minorHAnsi" w:cstheme="minorHAnsi"/>
          <w:szCs w:val="18"/>
        </w:rPr>
        <w:t>om</w:t>
      </w:r>
      <w:proofErr w:type="gramEnd"/>
      <w:r w:rsidR="00972F51" w:rsidRPr="00E04FBA">
        <w:rPr>
          <w:rFonts w:asciiTheme="minorHAnsi" w:hAnsiTheme="minorHAnsi" w:cstheme="minorHAnsi"/>
          <w:szCs w:val="18"/>
        </w:rPr>
        <w:t xml:space="preserve">, </w:t>
      </w:r>
      <w:r w:rsidR="005C62A8">
        <w:rPr>
          <w:rFonts w:asciiTheme="minorHAnsi" w:hAnsiTheme="minorHAnsi" w:cstheme="minorHAnsi"/>
          <w:szCs w:val="18"/>
        </w:rPr>
        <w:t>p</w:t>
      </w:r>
      <w:r w:rsidR="00972F51" w:rsidRPr="00E04FBA">
        <w:rPr>
          <w:rFonts w:asciiTheme="minorHAnsi" w:hAnsiTheme="minorHAnsi" w:cstheme="minorHAnsi"/>
          <w:szCs w:val="18"/>
        </w:rPr>
        <w:t xml:space="preserve">rénom </w:t>
      </w:r>
    </w:p>
    <w:p w14:paraId="633CFCFA" w14:textId="7F28C175" w:rsidR="00972F51" w:rsidRPr="00E04FBA" w:rsidRDefault="00C55ABE" w:rsidP="00972F51">
      <w:pPr>
        <w:spacing w:before="0" w:after="0"/>
        <w:jc w:val="left"/>
        <w:rPr>
          <w:rFonts w:asciiTheme="minorHAnsi" w:hAnsiTheme="minorHAnsi" w:cstheme="minorHAnsi"/>
          <w:szCs w:val="18"/>
        </w:rPr>
      </w:pPr>
      <w:sdt>
        <w:sdtPr>
          <w:rPr>
            <w:rFonts w:asciiTheme="minorHAnsi" w:hAnsiTheme="minorHAnsi" w:cstheme="minorHAnsi"/>
            <w:sz w:val="28"/>
            <w:szCs w:val="28"/>
          </w:rPr>
          <w:id w:val="383373486"/>
          <w14:checkbox>
            <w14:checked w14:val="1"/>
            <w14:checkedState w14:val="2612" w14:font="MS Gothic"/>
            <w14:uncheckedState w14:val="2610" w14:font="MS Gothic"/>
          </w14:checkbox>
        </w:sdtPr>
        <w:sdtEndPr/>
        <w:sdtContent>
          <w:r w:rsidR="001A39D8" w:rsidRPr="00E04FBA">
            <w:rPr>
              <w:rFonts w:ascii="MS Gothic" w:eastAsia="MS Gothic" w:hAnsi="MS Gothic" w:cstheme="minorHAnsi" w:hint="eastAsia"/>
              <w:sz w:val="28"/>
              <w:szCs w:val="28"/>
            </w:rPr>
            <w:t>☒</w:t>
          </w:r>
        </w:sdtContent>
      </w:sdt>
      <w:hyperlink r:id="rId8" w:history="1"/>
      <w:r w:rsidR="00972F51" w:rsidRPr="00E04FBA">
        <w:rPr>
          <w:rFonts w:asciiTheme="minorHAnsi" w:hAnsiTheme="minorHAnsi" w:cstheme="minorHAnsi"/>
          <w:szCs w:val="18"/>
        </w:rPr>
        <w:tab/>
      </w:r>
      <w:proofErr w:type="gramStart"/>
      <w:r w:rsidR="00972F51" w:rsidRPr="00E04FBA">
        <w:rPr>
          <w:rFonts w:asciiTheme="minorHAnsi" w:hAnsiTheme="minorHAnsi" w:cstheme="minorHAnsi"/>
          <w:szCs w:val="18"/>
        </w:rPr>
        <w:t>e-mail</w:t>
      </w:r>
      <w:proofErr w:type="gramEnd"/>
    </w:p>
    <w:p w14:paraId="35C1E580" w14:textId="67931D9A" w:rsidR="00972F51" w:rsidRPr="00E04FBA" w:rsidRDefault="00C55ABE" w:rsidP="00972F51">
      <w:pPr>
        <w:spacing w:before="0" w:after="0"/>
        <w:jc w:val="left"/>
        <w:rPr>
          <w:rFonts w:asciiTheme="minorHAnsi" w:hAnsiTheme="minorHAnsi" w:cstheme="minorHAnsi"/>
          <w:szCs w:val="18"/>
        </w:rPr>
      </w:pPr>
      <w:sdt>
        <w:sdtPr>
          <w:rPr>
            <w:rFonts w:asciiTheme="minorHAnsi" w:hAnsiTheme="minorHAnsi" w:cstheme="minorHAnsi"/>
            <w:noProof/>
            <w:sz w:val="28"/>
            <w:szCs w:val="28"/>
          </w:rPr>
          <w:id w:val="-8681386"/>
          <w14:checkbox>
            <w14:checked w14:val="1"/>
            <w14:checkedState w14:val="2612" w14:font="MS Gothic"/>
            <w14:uncheckedState w14:val="2610" w14:font="MS Gothic"/>
          </w14:checkbox>
        </w:sdtPr>
        <w:sdtEndPr/>
        <w:sdtContent>
          <w:r w:rsidR="001A39D8" w:rsidRPr="00E04FBA">
            <w:rPr>
              <w:rFonts w:ascii="MS Gothic" w:eastAsia="MS Gothic" w:hAnsi="MS Gothic" w:cstheme="minorHAnsi" w:hint="eastAsia"/>
              <w:noProof/>
              <w:sz w:val="28"/>
              <w:szCs w:val="28"/>
            </w:rPr>
            <w:t>☒</w:t>
          </w:r>
        </w:sdtContent>
      </w:sdt>
      <w:r w:rsidR="00972F51" w:rsidRPr="00E04FBA">
        <w:rPr>
          <w:rFonts w:asciiTheme="minorHAnsi" w:hAnsiTheme="minorHAnsi" w:cstheme="minorHAnsi"/>
          <w:noProof/>
          <w:szCs w:val="18"/>
        </w:rPr>
        <w:tab/>
      </w:r>
      <w:proofErr w:type="gramStart"/>
      <w:r w:rsidR="00972F51" w:rsidRPr="00E04FBA">
        <w:rPr>
          <w:rFonts w:asciiTheme="minorHAnsi" w:hAnsiTheme="minorHAnsi" w:cstheme="minorHAnsi"/>
          <w:szCs w:val="18"/>
        </w:rPr>
        <w:t>téléphone</w:t>
      </w:r>
      <w:proofErr w:type="gramEnd"/>
    </w:p>
    <w:p w14:paraId="6A8E41CE" w14:textId="3CE2A077" w:rsidR="00972F51" w:rsidRPr="00600262" w:rsidRDefault="00C55ABE" w:rsidP="00972F51">
      <w:pPr>
        <w:spacing w:before="0" w:after="0"/>
        <w:jc w:val="left"/>
        <w:rPr>
          <w:rFonts w:asciiTheme="minorHAnsi" w:hAnsiTheme="minorHAnsi" w:cstheme="minorHAnsi"/>
          <w:szCs w:val="18"/>
        </w:rPr>
      </w:pPr>
      <w:sdt>
        <w:sdtPr>
          <w:rPr>
            <w:rFonts w:asciiTheme="minorHAnsi" w:hAnsiTheme="minorHAnsi" w:cstheme="minorHAnsi"/>
            <w:sz w:val="28"/>
            <w:szCs w:val="28"/>
          </w:rPr>
          <w:id w:val="-1242484006"/>
          <w14:checkbox>
            <w14:checked w14:val="1"/>
            <w14:checkedState w14:val="2612" w14:font="MS Gothic"/>
            <w14:uncheckedState w14:val="2610" w14:font="MS Gothic"/>
          </w14:checkbox>
        </w:sdtPr>
        <w:sdtEndPr/>
        <w:sdtContent>
          <w:r w:rsidR="00127203">
            <w:rPr>
              <w:rFonts w:ascii="MS Gothic" w:eastAsia="MS Gothic" w:hAnsi="MS Gothic" w:cstheme="minorHAnsi" w:hint="eastAsia"/>
              <w:sz w:val="28"/>
              <w:szCs w:val="28"/>
            </w:rPr>
            <w:t>☒</w:t>
          </w:r>
        </w:sdtContent>
      </w:sdt>
      <w:r w:rsidR="00972F51" w:rsidRPr="00600262">
        <w:rPr>
          <w:rFonts w:asciiTheme="minorHAnsi" w:hAnsiTheme="minorHAnsi" w:cstheme="minorHAnsi"/>
          <w:szCs w:val="18"/>
        </w:rPr>
        <w:tab/>
      </w:r>
      <w:proofErr w:type="gramStart"/>
      <w:r w:rsidR="00972F51" w:rsidRPr="00600262">
        <w:rPr>
          <w:rFonts w:asciiTheme="minorHAnsi" w:hAnsiTheme="minorHAnsi" w:cstheme="minorHAnsi"/>
          <w:szCs w:val="18"/>
        </w:rPr>
        <w:t>adresse</w:t>
      </w:r>
      <w:proofErr w:type="gramEnd"/>
      <w:r w:rsidR="00972F51" w:rsidRPr="00600262">
        <w:rPr>
          <w:rFonts w:asciiTheme="minorHAnsi" w:hAnsiTheme="minorHAnsi" w:cstheme="minorHAnsi"/>
          <w:szCs w:val="18"/>
        </w:rPr>
        <w:t xml:space="preserve"> </w:t>
      </w:r>
    </w:p>
    <w:p w14:paraId="6E7F61A9" w14:textId="1FF58F83" w:rsidR="00972F51" w:rsidRPr="002B19A0" w:rsidRDefault="00C55ABE" w:rsidP="00972F51">
      <w:pPr>
        <w:spacing w:before="0" w:after="120"/>
        <w:jc w:val="left"/>
        <w:rPr>
          <w:rFonts w:asciiTheme="minorHAnsi" w:hAnsiTheme="minorHAnsi" w:cstheme="minorHAnsi"/>
          <w:szCs w:val="18"/>
        </w:rPr>
      </w:pPr>
      <w:sdt>
        <w:sdtPr>
          <w:rPr>
            <w:rFonts w:asciiTheme="minorHAnsi" w:hAnsiTheme="minorHAnsi" w:cstheme="minorHAnsi"/>
            <w:sz w:val="28"/>
            <w:szCs w:val="28"/>
          </w:rPr>
          <w:id w:val="408430200"/>
          <w14:checkbox>
            <w14:checked w14:val="0"/>
            <w14:checkedState w14:val="2612" w14:font="MS Gothic"/>
            <w14:uncheckedState w14:val="2610" w14:font="MS Gothic"/>
          </w14:checkbox>
        </w:sdtPr>
        <w:sdtEndPr/>
        <w:sdtContent>
          <w:r w:rsidR="00972F51" w:rsidRPr="002B19A0">
            <w:rPr>
              <w:rFonts w:ascii="Segoe UI Symbol" w:eastAsia="MS Gothic" w:hAnsi="Segoe UI Symbol" w:cs="Segoe UI Symbol"/>
              <w:sz w:val="28"/>
              <w:szCs w:val="28"/>
            </w:rPr>
            <w:t>☐</w:t>
          </w:r>
        </w:sdtContent>
      </w:sdt>
      <w:r w:rsidR="00972F51" w:rsidRPr="002B19A0">
        <w:rPr>
          <w:rFonts w:asciiTheme="minorHAnsi" w:hAnsiTheme="minorHAnsi" w:cstheme="minorHAnsi"/>
          <w:szCs w:val="18"/>
        </w:rPr>
        <w:tab/>
      </w:r>
      <w:proofErr w:type="gramStart"/>
      <w:r w:rsidR="005C62A8">
        <w:rPr>
          <w:rFonts w:asciiTheme="minorHAnsi" w:hAnsiTheme="minorHAnsi" w:cstheme="minorHAnsi"/>
          <w:szCs w:val="18"/>
        </w:rPr>
        <w:t>a</w:t>
      </w:r>
      <w:r w:rsidR="00972F51" w:rsidRPr="002B19A0">
        <w:rPr>
          <w:rFonts w:asciiTheme="minorHAnsi" w:hAnsiTheme="minorHAnsi" w:cstheme="minorHAnsi"/>
          <w:szCs w:val="18"/>
        </w:rPr>
        <w:t>utre</w:t>
      </w:r>
      <w:proofErr w:type="gramEnd"/>
      <w:r w:rsidR="00972F51" w:rsidRPr="002B19A0">
        <w:rPr>
          <w:rFonts w:asciiTheme="minorHAnsi" w:hAnsiTheme="minorHAnsi" w:cstheme="minorHAnsi"/>
          <w:szCs w:val="18"/>
        </w:rPr>
        <w:t> : [Ajouter autant de case à cocher que de données collectées]</w:t>
      </w:r>
    </w:p>
    <w:p w14:paraId="0E9916B1" w14:textId="48614128" w:rsidR="0054320E" w:rsidRPr="00600262" w:rsidRDefault="0054320E" w:rsidP="0054320E">
      <w:pPr>
        <w:spacing w:after="120"/>
        <w:rPr>
          <w:rFonts w:asciiTheme="minorHAnsi" w:hAnsiTheme="minorHAnsi" w:cstheme="minorHAnsi"/>
          <w:b/>
          <w:sz w:val="20"/>
        </w:rPr>
      </w:pPr>
    </w:p>
    <w:p w14:paraId="45B9BD61" w14:textId="3DED9E94" w:rsidR="00685EC8" w:rsidRPr="00600262" w:rsidRDefault="003856C9" w:rsidP="0042333A">
      <w:pPr>
        <w:rPr>
          <w:rFonts w:asciiTheme="minorHAnsi" w:hAnsiTheme="minorHAnsi" w:cstheme="minorHAnsi"/>
          <w:sz w:val="20"/>
        </w:rPr>
      </w:pPr>
      <w:r w:rsidRPr="002B19A0">
        <w:rPr>
          <w:rFonts w:asciiTheme="minorHAnsi" w:hAnsiTheme="minorHAnsi" w:cstheme="minorHAnsi"/>
          <w:sz w:val="20"/>
        </w:rPr>
        <w:sym w:font="Wingdings" w:char="F0D8"/>
      </w:r>
      <w:r w:rsidR="002B19A0" w:rsidRPr="002B19A0">
        <w:rPr>
          <w:rFonts w:asciiTheme="minorHAnsi" w:hAnsiTheme="minorHAnsi" w:cstheme="minorHAnsi"/>
          <w:sz w:val="20"/>
        </w:rPr>
        <w:t xml:space="preserve"> Les typologies de</w:t>
      </w:r>
      <w:r w:rsidRPr="002B19A0">
        <w:rPr>
          <w:rFonts w:asciiTheme="minorHAnsi" w:hAnsiTheme="minorHAnsi" w:cstheme="minorHAnsi"/>
          <w:sz w:val="20"/>
        </w:rPr>
        <w:t xml:space="preserve"> personnes concernées </w:t>
      </w:r>
      <w:r w:rsidR="002B19A0" w:rsidRPr="002B19A0">
        <w:rPr>
          <w:rFonts w:asciiTheme="minorHAnsi" w:hAnsiTheme="minorHAnsi" w:cstheme="minorHAnsi"/>
          <w:sz w:val="20"/>
        </w:rPr>
        <w:t xml:space="preserve">par la collecte de données à caractère personnel </w:t>
      </w:r>
      <w:r w:rsidRPr="002B19A0">
        <w:rPr>
          <w:rFonts w:asciiTheme="minorHAnsi" w:hAnsiTheme="minorHAnsi" w:cstheme="minorHAnsi"/>
          <w:sz w:val="20"/>
        </w:rPr>
        <w:t xml:space="preserve">sont : </w:t>
      </w:r>
      <w:r w:rsidR="00B57407">
        <w:rPr>
          <w:rFonts w:asciiTheme="minorHAnsi" w:hAnsiTheme="minorHAnsi" w:cstheme="minorHAnsi"/>
          <w:sz w:val="20"/>
        </w:rPr>
        <w:t>employés de l’</w:t>
      </w:r>
      <w:r w:rsidR="00C55ABE">
        <w:rPr>
          <w:rFonts w:asciiTheme="minorHAnsi" w:hAnsiTheme="minorHAnsi" w:cstheme="minorHAnsi"/>
          <w:sz w:val="20"/>
        </w:rPr>
        <w:t>organism</w:t>
      </w:r>
      <w:r w:rsidR="00B57407">
        <w:rPr>
          <w:rFonts w:asciiTheme="minorHAnsi" w:hAnsiTheme="minorHAnsi" w:cstheme="minorHAnsi"/>
          <w:sz w:val="20"/>
        </w:rPr>
        <w:t xml:space="preserve">e en charge des </w:t>
      </w:r>
      <w:r w:rsidR="00023A2E">
        <w:rPr>
          <w:rFonts w:asciiTheme="minorHAnsi" w:hAnsiTheme="minorHAnsi" w:cstheme="minorHAnsi"/>
          <w:sz w:val="20"/>
        </w:rPr>
        <w:t>prélèvement</w:t>
      </w:r>
      <w:r w:rsidR="00B57407">
        <w:rPr>
          <w:rFonts w:asciiTheme="minorHAnsi" w:hAnsiTheme="minorHAnsi" w:cstheme="minorHAnsi"/>
          <w:sz w:val="20"/>
        </w:rPr>
        <w:t>s</w:t>
      </w:r>
      <w:r w:rsidR="00E04FBA">
        <w:rPr>
          <w:rFonts w:asciiTheme="minorHAnsi" w:hAnsiTheme="minorHAnsi" w:cstheme="minorHAnsi"/>
          <w:sz w:val="20"/>
        </w:rPr>
        <w:t>.</w:t>
      </w:r>
    </w:p>
    <w:p w14:paraId="1610DA01" w14:textId="01A31A65" w:rsidR="009F6072" w:rsidRPr="00600262" w:rsidRDefault="00A93923" w:rsidP="00C05F58">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ARTICLE</w:t>
      </w:r>
      <w:r w:rsidR="009F6072" w:rsidRPr="00600262">
        <w:rPr>
          <w:rFonts w:asciiTheme="minorHAnsi" w:hAnsiTheme="minorHAnsi" w:cstheme="minorHAnsi"/>
          <w:b/>
          <w:sz w:val="20"/>
        </w:rPr>
        <w:t xml:space="preserve"> 3 - Durée du </w:t>
      </w:r>
      <w:r w:rsidR="00EF2CFA" w:rsidRPr="00600262">
        <w:rPr>
          <w:rFonts w:asciiTheme="minorHAnsi" w:hAnsiTheme="minorHAnsi" w:cstheme="minorHAnsi"/>
          <w:b/>
          <w:sz w:val="20"/>
        </w:rPr>
        <w:t>marché</w:t>
      </w:r>
    </w:p>
    <w:p w14:paraId="4462C470" w14:textId="32B9D105" w:rsidR="009F6072" w:rsidRPr="00600262" w:rsidRDefault="009F6072" w:rsidP="00685EC8">
      <w:pPr>
        <w:rPr>
          <w:rFonts w:asciiTheme="minorHAnsi" w:hAnsiTheme="minorHAnsi" w:cstheme="minorHAnsi"/>
          <w:sz w:val="20"/>
        </w:rPr>
      </w:pPr>
      <w:r w:rsidRPr="00600262">
        <w:rPr>
          <w:rFonts w:asciiTheme="minorHAnsi" w:hAnsiTheme="minorHAnsi" w:cstheme="minorHAnsi"/>
          <w:sz w:val="20"/>
        </w:rPr>
        <w:t xml:space="preserve">Le présent </w:t>
      </w:r>
      <w:r w:rsidR="00EF2CFA" w:rsidRPr="00600262">
        <w:rPr>
          <w:rFonts w:asciiTheme="minorHAnsi" w:hAnsiTheme="minorHAnsi" w:cstheme="minorHAnsi"/>
          <w:sz w:val="20"/>
        </w:rPr>
        <w:t xml:space="preserve">marché </w:t>
      </w:r>
      <w:r w:rsidRPr="00600262">
        <w:rPr>
          <w:rFonts w:asciiTheme="minorHAnsi" w:hAnsiTheme="minorHAnsi" w:cstheme="minorHAnsi"/>
          <w:sz w:val="20"/>
        </w:rPr>
        <w:t>entre en vigueur à com</w:t>
      </w:r>
      <w:r w:rsidR="005B6EE5">
        <w:rPr>
          <w:rFonts w:asciiTheme="minorHAnsi" w:hAnsiTheme="minorHAnsi" w:cstheme="minorHAnsi"/>
          <w:sz w:val="20"/>
        </w:rPr>
        <w:t xml:space="preserve">pter de la date de </w:t>
      </w:r>
      <w:r w:rsidR="001A39D8">
        <w:rPr>
          <w:rFonts w:asciiTheme="minorHAnsi" w:hAnsiTheme="minorHAnsi" w:cstheme="minorHAnsi"/>
          <w:sz w:val="20"/>
        </w:rPr>
        <w:t xml:space="preserve">sa </w:t>
      </w:r>
      <w:r w:rsidR="005B6EE5">
        <w:rPr>
          <w:rFonts w:asciiTheme="minorHAnsi" w:hAnsiTheme="minorHAnsi" w:cstheme="minorHAnsi"/>
          <w:sz w:val="20"/>
        </w:rPr>
        <w:t>notification.</w:t>
      </w:r>
    </w:p>
    <w:p w14:paraId="320E77C7" w14:textId="7F870FBF" w:rsidR="009F6072" w:rsidRPr="00600262" w:rsidRDefault="009F6072" w:rsidP="00685EC8">
      <w:pPr>
        <w:rPr>
          <w:rFonts w:asciiTheme="minorHAnsi" w:hAnsiTheme="minorHAnsi" w:cstheme="minorHAnsi"/>
          <w:sz w:val="20"/>
        </w:rPr>
      </w:pPr>
      <w:r w:rsidRPr="00600262">
        <w:rPr>
          <w:rFonts w:asciiTheme="minorHAnsi" w:hAnsiTheme="minorHAnsi" w:cstheme="minorHAnsi"/>
          <w:sz w:val="20"/>
        </w:rPr>
        <w:t xml:space="preserve">La présente </w:t>
      </w:r>
      <w:r w:rsidR="00EF2CFA" w:rsidRPr="00600262">
        <w:rPr>
          <w:rFonts w:asciiTheme="minorHAnsi" w:hAnsiTheme="minorHAnsi" w:cstheme="minorHAnsi"/>
          <w:sz w:val="20"/>
        </w:rPr>
        <w:t>annexe</w:t>
      </w:r>
      <w:r w:rsidRPr="00600262">
        <w:rPr>
          <w:rFonts w:asciiTheme="minorHAnsi" w:hAnsiTheme="minorHAnsi" w:cstheme="minorHAnsi"/>
          <w:sz w:val="20"/>
        </w:rPr>
        <w:t xml:space="preserve"> s’applique durant toute la durée de va</w:t>
      </w:r>
      <w:r w:rsidR="00560EAD">
        <w:rPr>
          <w:rFonts w:asciiTheme="minorHAnsi" w:hAnsiTheme="minorHAnsi" w:cstheme="minorHAnsi"/>
          <w:sz w:val="20"/>
        </w:rPr>
        <w:t>lidité et d’exécution du march</w:t>
      </w:r>
      <w:r w:rsidR="008C1833">
        <w:rPr>
          <w:rFonts w:asciiTheme="minorHAnsi" w:hAnsiTheme="minorHAnsi" w:cstheme="minorHAnsi"/>
          <w:sz w:val="20"/>
        </w:rPr>
        <w:t>é, renouvellements et prolongations inclus.</w:t>
      </w:r>
    </w:p>
    <w:p w14:paraId="01A0636F" w14:textId="77777777" w:rsidR="00C05F58" w:rsidRDefault="00A93923" w:rsidP="00C05F58">
      <w:pPr>
        <w:pStyle w:val="Titre1"/>
        <w:shd w:val="clear" w:color="auto" w:fill="BFBFBF" w:themeFill="background1" w:themeFillShade="BF"/>
        <w:spacing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ARTICLE</w:t>
      </w:r>
      <w:r w:rsidR="009F6072" w:rsidRPr="00600262">
        <w:rPr>
          <w:rFonts w:asciiTheme="minorHAnsi" w:eastAsia="Times New Roman" w:hAnsiTheme="minorHAnsi" w:cstheme="minorHAnsi"/>
          <w:bCs w:val="0"/>
          <w:color w:val="auto"/>
          <w:sz w:val="20"/>
          <w:szCs w:val="20"/>
        </w:rPr>
        <w:t xml:space="preserve"> 4 </w:t>
      </w:r>
      <w:r w:rsidRPr="00600262">
        <w:rPr>
          <w:rFonts w:asciiTheme="minorHAnsi" w:eastAsia="Times New Roman" w:hAnsiTheme="minorHAnsi" w:cstheme="minorHAnsi"/>
          <w:bCs w:val="0"/>
          <w:color w:val="auto"/>
          <w:sz w:val="20"/>
          <w:szCs w:val="20"/>
        </w:rPr>
        <w:t xml:space="preserve">- </w:t>
      </w:r>
      <w:r w:rsidR="009F6072" w:rsidRPr="00600262">
        <w:rPr>
          <w:rFonts w:asciiTheme="minorHAnsi" w:eastAsia="Times New Roman" w:hAnsiTheme="minorHAnsi" w:cstheme="minorHAnsi"/>
          <w:bCs w:val="0"/>
          <w:color w:val="auto"/>
          <w:sz w:val="20"/>
          <w:szCs w:val="20"/>
        </w:rPr>
        <w:t>Obligations du sous-traitant vis-à-vis du/de la responsable de traitement</w:t>
      </w:r>
    </w:p>
    <w:p w14:paraId="5F9545B8" w14:textId="4714BCEB" w:rsidR="009F6072" w:rsidRPr="00C05F58" w:rsidRDefault="009F6072" w:rsidP="00C05F58">
      <w:pPr>
        <w:rPr>
          <w:rFonts w:asciiTheme="minorHAnsi" w:hAnsiTheme="minorHAnsi" w:cstheme="minorHAnsi"/>
          <w:sz w:val="20"/>
        </w:rPr>
      </w:pPr>
      <w:r w:rsidRPr="00600262">
        <w:rPr>
          <w:rFonts w:asciiTheme="minorHAnsi" w:hAnsiTheme="minorHAnsi" w:cstheme="minorHAnsi"/>
          <w:sz w:val="20"/>
        </w:rPr>
        <w:t xml:space="preserve">Le Sous-traitant s'engage à : </w:t>
      </w:r>
    </w:p>
    <w:p w14:paraId="7CA08672" w14:textId="7E039337" w:rsidR="00F6545A" w:rsidRPr="00600262" w:rsidRDefault="003E2EF6" w:rsidP="003E2EF6">
      <w:pPr>
        <w:spacing w:before="0" w:after="12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T</w:t>
      </w:r>
      <w:r w:rsidR="009F6072" w:rsidRPr="00600262">
        <w:rPr>
          <w:rFonts w:asciiTheme="minorHAnsi" w:hAnsiTheme="minorHAnsi" w:cstheme="minorHAnsi"/>
          <w:sz w:val="20"/>
        </w:rPr>
        <w:t xml:space="preserve">raiter les données uniquement pour la </w:t>
      </w:r>
      <w:r w:rsidR="00F6545A" w:rsidRPr="00600262">
        <w:rPr>
          <w:rFonts w:asciiTheme="minorHAnsi" w:hAnsiTheme="minorHAnsi" w:cstheme="minorHAnsi"/>
          <w:sz w:val="20"/>
        </w:rPr>
        <w:t xml:space="preserve">ou les seule(s) finalité(s) décrite(s) dans la présente </w:t>
      </w:r>
      <w:r w:rsidR="00EF2CFA" w:rsidRPr="00600262">
        <w:rPr>
          <w:rFonts w:asciiTheme="minorHAnsi" w:hAnsiTheme="minorHAnsi" w:cstheme="minorHAnsi"/>
          <w:sz w:val="20"/>
        </w:rPr>
        <w:t>annexe</w:t>
      </w:r>
      <w:r w:rsidR="00F6545A" w:rsidRPr="00600262">
        <w:rPr>
          <w:rFonts w:asciiTheme="minorHAnsi" w:hAnsiTheme="minorHAnsi" w:cstheme="minorHAnsi"/>
          <w:sz w:val="20"/>
        </w:rPr>
        <w:t>.</w:t>
      </w:r>
    </w:p>
    <w:p w14:paraId="3552C51E" w14:textId="6FF579B9" w:rsidR="009F6072" w:rsidRPr="00600262" w:rsidRDefault="003E2EF6" w:rsidP="003E2EF6">
      <w:pPr>
        <w:spacing w:before="0" w:after="12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T</w:t>
      </w:r>
      <w:r w:rsidR="009F6072" w:rsidRPr="00600262">
        <w:rPr>
          <w:rFonts w:asciiTheme="minorHAnsi" w:hAnsiTheme="minorHAnsi" w:cstheme="minorHAnsi"/>
          <w:sz w:val="20"/>
        </w:rPr>
        <w:t xml:space="preserve">raiter les données conformément aux instructions documentées du Responsable de traitement, </w:t>
      </w:r>
      <w:r w:rsidR="00685EC8" w:rsidRPr="00600262">
        <w:rPr>
          <w:rFonts w:asciiTheme="minorHAnsi" w:hAnsiTheme="minorHAnsi" w:cstheme="minorHAnsi"/>
          <w:sz w:val="20"/>
        </w:rPr>
        <w:t>jointes</w:t>
      </w:r>
      <w:r w:rsidR="009F6072" w:rsidRPr="00600262">
        <w:rPr>
          <w:rFonts w:asciiTheme="minorHAnsi" w:hAnsiTheme="minorHAnsi" w:cstheme="minorHAnsi"/>
          <w:sz w:val="20"/>
        </w:rPr>
        <w:t xml:space="preserve"> le cas éché</w:t>
      </w:r>
      <w:r w:rsidR="00685EC8" w:rsidRPr="00600262">
        <w:rPr>
          <w:rFonts w:asciiTheme="minorHAnsi" w:hAnsiTheme="minorHAnsi" w:cstheme="minorHAnsi"/>
          <w:sz w:val="20"/>
        </w:rPr>
        <w:t>ant à la présente annexe.</w:t>
      </w:r>
      <w:r w:rsidR="009F6072" w:rsidRPr="00600262">
        <w:rPr>
          <w:rFonts w:asciiTheme="minorHAnsi" w:hAnsiTheme="minorHAnsi" w:cstheme="minorHAnsi"/>
          <w:sz w:val="20"/>
        </w:rPr>
        <w:t xml:space="preserve"> Si le Sous-traitant considère qu’une instruction constitue une violation du règlement européen sur la protection des données ou de toute autre disposition du droit de l’Union ou du droit des États membres relative à la protection des données, il en informe immédiatement le Responsable de traitement. En outre, si le Sous-traitant est tenu de procéder à un transfert de données vers un pays tiers ou à une organisation internationale, en vertu du droit de l’Union ou du droit de l’État membre auquel il est soumis, il doit informer le Responsable de traitement de cette obligation juridique avant le traitement, sauf si le droit concerné interdit une telle inform</w:t>
      </w:r>
      <w:r w:rsidR="00F6545A" w:rsidRPr="00600262">
        <w:rPr>
          <w:rFonts w:asciiTheme="minorHAnsi" w:hAnsiTheme="minorHAnsi" w:cstheme="minorHAnsi"/>
          <w:sz w:val="20"/>
        </w:rPr>
        <w:t>ation pour des motifs</w:t>
      </w:r>
      <w:r w:rsidRPr="00600262">
        <w:rPr>
          <w:rFonts w:asciiTheme="minorHAnsi" w:hAnsiTheme="minorHAnsi" w:cstheme="minorHAnsi"/>
          <w:sz w:val="20"/>
        </w:rPr>
        <w:t xml:space="preserve"> d'intérêt public.</w:t>
      </w:r>
    </w:p>
    <w:p w14:paraId="74A0EF9C" w14:textId="05531507" w:rsidR="009F6072" w:rsidRPr="00600262" w:rsidRDefault="003E2EF6" w:rsidP="00C05F58">
      <w:pPr>
        <w:spacing w:before="0" w:after="120"/>
        <w:jc w:val="left"/>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G</w:t>
      </w:r>
      <w:r w:rsidR="009F6072" w:rsidRPr="00600262">
        <w:rPr>
          <w:rFonts w:asciiTheme="minorHAnsi" w:hAnsiTheme="minorHAnsi" w:cstheme="minorHAnsi"/>
          <w:sz w:val="20"/>
        </w:rPr>
        <w:t>arantir la confidentialité des donnée</w:t>
      </w:r>
      <w:r w:rsidR="00F6545A" w:rsidRPr="00600262">
        <w:rPr>
          <w:rFonts w:asciiTheme="minorHAnsi" w:hAnsiTheme="minorHAnsi" w:cstheme="minorHAnsi"/>
          <w:sz w:val="20"/>
        </w:rPr>
        <w:t>s à caractère personnel décrites dans la présente clause</w:t>
      </w:r>
      <w:r w:rsidRPr="00600262">
        <w:rPr>
          <w:rFonts w:asciiTheme="minorHAnsi" w:hAnsiTheme="minorHAnsi" w:cstheme="minorHAnsi"/>
          <w:sz w:val="20"/>
        </w:rPr>
        <w:t>.</w:t>
      </w:r>
    </w:p>
    <w:p w14:paraId="5D152BA1" w14:textId="77777777" w:rsidR="009F6072" w:rsidRPr="00600262" w:rsidRDefault="003E2EF6" w:rsidP="003E2EF6">
      <w:pPr>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V</w:t>
      </w:r>
      <w:r w:rsidR="009F6072" w:rsidRPr="00600262">
        <w:rPr>
          <w:rFonts w:asciiTheme="minorHAnsi" w:hAnsiTheme="minorHAnsi" w:cstheme="minorHAnsi"/>
          <w:sz w:val="20"/>
        </w:rPr>
        <w:t>eiller à ce que les personnes autorisées à traiter les données à caractère pers</w:t>
      </w:r>
      <w:r w:rsidR="00F6545A" w:rsidRPr="00600262">
        <w:rPr>
          <w:rFonts w:asciiTheme="minorHAnsi" w:hAnsiTheme="minorHAnsi" w:cstheme="minorHAnsi"/>
          <w:sz w:val="20"/>
        </w:rPr>
        <w:t>onnel en vertu de la présente clause</w:t>
      </w:r>
      <w:r w:rsidR="009F6072" w:rsidRPr="00600262">
        <w:rPr>
          <w:rFonts w:asciiTheme="minorHAnsi" w:hAnsiTheme="minorHAnsi" w:cstheme="minorHAnsi"/>
          <w:sz w:val="20"/>
        </w:rPr>
        <w:t> :</w:t>
      </w:r>
    </w:p>
    <w:p w14:paraId="44A807A6" w14:textId="4F77942A" w:rsidR="009F6072" w:rsidRPr="00600262" w:rsidRDefault="00A93923" w:rsidP="00C05F58">
      <w:pPr>
        <w:pStyle w:val="Paragraphedeliste"/>
        <w:numPr>
          <w:ilvl w:val="0"/>
          <w:numId w:val="14"/>
        </w:numPr>
        <w:spacing w:before="0" w:after="0"/>
        <w:ind w:left="567" w:hanging="283"/>
        <w:rPr>
          <w:rFonts w:asciiTheme="minorHAnsi" w:hAnsiTheme="minorHAnsi" w:cstheme="minorHAnsi"/>
          <w:sz w:val="20"/>
        </w:rPr>
      </w:pPr>
      <w:proofErr w:type="gramStart"/>
      <w:r w:rsidRPr="00600262">
        <w:rPr>
          <w:rFonts w:asciiTheme="minorHAnsi" w:hAnsiTheme="minorHAnsi" w:cstheme="minorHAnsi"/>
          <w:sz w:val="20"/>
        </w:rPr>
        <w:t>s</w:t>
      </w:r>
      <w:r w:rsidR="009F6072" w:rsidRPr="00600262">
        <w:rPr>
          <w:rFonts w:asciiTheme="minorHAnsi" w:hAnsiTheme="minorHAnsi" w:cstheme="minorHAnsi"/>
          <w:sz w:val="20"/>
        </w:rPr>
        <w:t>’engagent</w:t>
      </w:r>
      <w:proofErr w:type="gramEnd"/>
      <w:r w:rsidR="009F6072" w:rsidRPr="00600262">
        <w:rPr>
          <w:rFonts w:asciiTheme="minorHAnsi" w:hAnsiTheme="minorHAnsi" w:cstheme="minorHAnsi"/>
          <w:sz w:val="20"/>
        </w:rPr>
        <w:t xml:space="preserve"> à respecter la confidentialité ou soient soumises à une obligation légale appropriée de confidentialité,</w:t>
      </w:r>
    </w:p>
    <w:p w14:paraId="3CB28E30" w14:textId="2E4FCF9A" w:rsidR="009F6072" w:rsidRPr="00600262" w:rsidRDefault="009F6072" w:rsidP="00C05F58">
      <w:pPr>
        <w:pStyle w:val="Paragraphedeliste"/>
        <w:numPr>
          <w:ilvl w:val="0"/>
          <w:numId w:val="14"/>
        </w:numPr>
        <w:spacing w:before="0" w:after="0"/>
        <w:ind w:left="567" w:hanging="283"/>
        <w:rPr>
          <w:rFonts w:asciiTheme="minorHAnsi" w:hAnsiTheme="minorHAnsi" w:cstheme="minorHAnsi"/>
          <w:sz w:val="20"/>
        </w:rPr>
      </w:pPr>
      <w:proofErr w:type="gramStart"/>
      <w:r w:rsidRPr="00600262">
        <w:rPr>
          <w:rFonts w:asciiTheme="minorHAnsi" w:hAnsiTheme="minorHAnsi" w:cstheme="minorHAnsi"/>
          <w:sz w:val="20"/>
        </w:rPr>
        <w:t>aient</w:t>
      </w:r>
      <w:proofErr w:type="gramEnd"/>
      <w:r w:rsidRPr="00600262">
        <w:rPr>
          <w:rFonts w:asciiTheme="minorHAnsi" w:hAnsiTheme="minorHAnsi" w:cstheme="minorHAnsi"/>
          <w:sz w:val="20"/>
        </w:rPr>
        <w:t xml:space="preserve"> été informées ou aient reçu la formation nécessaire en matière de protection des</w:t>
      </w:r>
      <w:r w:rsidR="003E2EF6" w:rsidRPr="00600262">
        <w:rPr>
          <w:rFonts w:asciiTheme="minorHAnsi" w:hAnsiTheme="minorHAnsi" w:cstheme="minorHAnsi"/>
          <w:sz w:val="20"/>
        </w:rPr>
        <w:t xml:space="preserve"> données à caractère personnel.</w:t>
      </w:r>
    </w:p>
    <w:p w14:paraId="55EC8AC7" w14:textId="017BE8E4" w:rsidR="009F6072" w:rsidRPr="00600262" w:rsidRDefault="00251C46" w:rsidP="00C05F58">
      <w:pPr>
        <w:pStyle w:val="Paragraphedeliste"/>
        <w:numPr>
          <w:ilvl w:val="0"/>
          <w:numId w:val="14"/>
        </w:numPr>
        <w:spacing w:before="0" w:after="0"/>
        <w:ind w:left="567" w:hanging="283"/>
        <w:rPr>
          <w:rFonts w:asciiTheme="minorHAnsi" w:hAnsiTheme="minorHAnsi" w:cstheme="minorHAnsi"/>
          <w:sz w:val="20"/>
        </w:rPr>
      </w:pPr>
      <w:proofErr w:type="gramStart"/>
      <w:r>
        <w:rPr>
          <w:rFonts w:asciiTheme="minorHAnsi" w:hAnsiTheme="minorHAnsi" w:cstheme="minorHAnsi"/>
          <w:sz w:val="20"/>
        </w:rPr>
        <w:t>p</w:t>
      </w:r>
      <w:r w:rsidRPr="00600262">
        <w:rPr>
          <w:rFonts w:asciiTheme="minorHAnsi" w:hAnsiTheme="minorHAnsi" w:cstheme="minorHAnsi"/>
          <w:sz w:val="20"/>
        </w:rPr>
        <w:t>ren</w:t>
      </w:r>
      <w:r>
        <w:rPr>
          <w:rFonts w:asciiTheme="minorHAnsi" w:hAnsiTheme="minorHAnsi" w:cstheme="minorHAnsi"/>
          <w:sz w:val="20"/>
        </w:rPr>
        <w:t>nent</w:t>
      </w:r>
      <w:proofErr w:type="gramEnd"/>
      <w:r w:rsidRPr="00600262">
        <w:rPr>
          <w:rFonts w:asciiTheme="minorHAnsi" w:hAnsiTheme="minorHAnsi" w:cstheme="minorHAnsi"/>
          <w:sz w:val="20"/>
        </w:rPr>
        <w:t xml:space="preserve"> </w:t>
      </w:r>
      <w:r w:rsidR="009F6072" w:rsidRPr="00600262">
        <w:rPr>
          <w:rFonts w:asciiTheme="minorHAnsi" w:hAnsiTheme="minorHAnsi" w:cstheme="minorHAnsi"/>
          <w:sz w:val="20"/>
        </w:rPr>
        <w:t>en compte, s’agissant de ses outils, produits, applications ou services, les principes de protection des donné</w:t>
      </w:r>
      <w:r w:rsidR="003E2EF6" w:rsidRPr="00600262">
        <w:rPr>
          <w:rFonts w:asciiTheme="minorHAnsi" w:hAnsiTheme="minorHAnsi" w:cstheme="minorHAnsi"/>
          <w:sz w:val="20"/>
        </w:rPr>
        <w:t>es.</w:t>
      </w:r>
    </w:p>
    <w:p w14:paraId="5EC2F3DD" w14:textId="2B625E7F" w:rsidR="009F6072" w:rsidRPr="00600262" w:rsidRDefault="00251C46" w:rsidP="00C05F58">
      <w:pPr>
        <w:pStyle w:val="Paragraphedeliste"/>
        <w:numPr>
          <w:ilvl w:val="0"/>
          <w:numId w:val="14"/>
        </w:numPr>
        <w:spacing w:before="0" w:after="0"/>
        <w:ind w:left="567" w:hanging="283"/>
        <w:rPr>
          <w:rFonts w:asciiTheme="minorHAnsi" w:hAnsiTheme="minorHAnsi" w:cstheme="minorHAnsi"/>
          <w:sz w:val="20"/>
        </w:rPr>
      </w:pPr>
      <w:proofErr w:type="gramStart"/>
      <w:r>
        <w:rPr>
          <w:rFonts w:asciiTheme="minorHAnsi" w:hAnsiTheme="minorHAnsi" w:cstheme="minorHAnsi"/>
          <w:sz w:val="20"/>
        </w:rPr>
        <w:t>aident</w:t>
      </w:r>
      <w:proofErr w:type="gramEnd"/>
      <w:r>
        <w:rPr>
          <w:rFonts w:asciiTheme="minorHAnsi" w:hAnsiTheme="minorHAnsi" w:cstheme="minorHAnsi"/>
          <w:sz w:val="20"/>
        </w:rPr>
        <w:t>,</w:t>
      </w:r>
      <w:r w:rsidRPr="00600262">
        <w:rPr>
          <w:rFonts w:asciiTheme="minorHAnsi" w:hAnsiTheme="minorHAnsi" w:cstheme="minorHAnsi"/>
          <w:sz w:val="20"/>
        </w:rPr>
        <w:t xml:space="preserve"> </w:t>
      </w:r>
      <w:r w:rsidR="009F6072" w:rsidRPr="00600262">
        <w:rPr>
          <w:rFonts w:asciiTheme="minorHAnsi" w:hAnsiTheme="minorHAnsi" w:cstheme="minorHAnsi"/>
          <w:sz w:val="20"/>
        </w:rPr>
        <w:t>le cas échéant, le Responsable de traitement pour la réalisation d’analyses d’impact relative</w:t>
      </w:r>
      <w:r>
        <w:rPr>
          <w:rFonts w:asciiTheme="minorHAnsi" w:hAnsiTheme="minorHAnsi" w:cstheme="minorHAnsi"/>
          <w:sz w:val="20"/>
        </w:rPr>
        <w:t>s</w:t>
      </w:r>
      <w:r w:rsidR="009F6072" w:rsidRPr="00600262">
        <w:rPr>
          <w:rFonts w:asciiTheme="minorHAnsi" w:hAnsiTheme="minorHAnsi" w:cstheme="minorHAnsi"/>
          <w:sz w:val="20"/>
        </w:rPr>
        <w:t xml:space="preserve"> à la protection des données ainsi que pour la réalisation de la consultation préal</w:t>
      </w:r>
      <w:r w:rsidR="003E2EF6" w:rsidRPr="00600262">
        <w:rPr>
          <w:rFonts w:asciiTheme="minorHAnsi" w:hAnsiTheme="minorHAnsi" w:cstheme="minorHAnsi"/>
          <w:sz w:val="20"/>
        </w:rPr>
        <w:t>able de l’autorité de contrôle.</w:t>
      </w:r>
    </w:p>
    <w:p w14:paraId="742B4552" w14:textId="34B93B4E" w:rsidR="009F6072" w:rsidRPr="00600262" w:rsidRDefault="00251C46" w:rsidP="00C05F58">
      <w:pPr>
        <w:pStyle w:val="Paragraphedeliste"/>
        <w:numPr>
          <w:ilvl w:val="0"/>
          <w:numId w:val="14"/>
        </w:numPr>
        <w:spacing w:before="0" w:after="0"/>
        <w:ind w:left="567" w:hanging="283"/>
        <w:rPr>
          <w:rFonts w:asciiTheme="minorHAnsi" w:hAnsiTheme="minorHAnsi" w:cstheme="minorHAnsi"/>
          <w:sz w:val="20"/>
        </w:rPr>
      </w:pPr>
      <w:proofErr w:type="gramStart"/>
      <w:r>
        <w:rPr>
          <w:rFonts w:asciiTheme="minorHAnsi" w:hAnsiTheme="minorHAnsi" w:cstheme="minorHAnsi"/>
          <w:sz w:val="20"/>
        </w:rPr>
        <w:t>mettent</w:t>
      </w:r>
      <w:proofErr w:type="gramEnd"/>
      <w:r w:rsidRPr="00600262">
        <w:rPr>
          <w:rFonts w:asciiTheme="minorHAnsi" w:hAnsiTheme="minorHAnsi" w:cstheme="minorHAnsi"/>
          <w:sz w:val="20"/>
        </w:rPr>
        <w:t xml:space="preserve"> </w:t>
      </w:r>
      <w:r w:rsidR="009F6072" w:rsidRPr="00600262">
        <w:rPr>
          <w:rFonts w:asciiTheme="minorHAnsi" w:hAnsiTheme="minorHAnsi" w:cstheme="minorHAnsi"/>
          <w:sz w:val="20"/>
        </w:rPr>
        <w:t xml:space="preserve">en œuvre les mesures techniques et organisationnelles garantissant un niveau de sécurité adapté aux risques </w:t>
      </w:r>
      <w:r w:rsidRPr="00600262">
        <w:rPr>
          <w:rFonts w:asciiTheme="minorHAnsi" w:hAnsiTheme="minorHAnsi" w:cstheme="minorHAnsi"/>
          <w:sz w:val="20"/>
        </w:rPr>
        <w:t>possibles</w:t>
      </w:r>
      <w:r>
        <w:rPr>
          <w:rFonts w:asciiTheme="minorHAnsi" w:hAnsiTheme="minorHAnsi" w:cstheme="minorHAnsi"/>
          <w:sz w:val="20"/>
        </w:rPr>
        <w:t xml:space="preserve"> </w:t>
      </w:r>
      <w:r w:rsidR="009F6072" w:rsidRPr="00600262">
        <w:rPr>
          <w:rFonts w:asciiTheme="minorHAnsi" w:hAnsiTheme="minorHAnsi" w:cstheme="minorHAnsi"/>
          <w:sz w:val="20"/>
        </w:rPr>
        <w:t>et notamment :</w:t>
      </w:r>
    </w:p>
    <w:p w14:paraId="572E1380" w14:textId="42C0431F" w:rsidR="009F6072" w:rsidRPr="00600262" w:rsidRDefault="009F6072" w:rsidP="00C05F58">
      <w:pPr>
        <w:pStyle w:val="Paragraphedeliste"/>
        <w:numPr>
          <w:ilvl w:val="0"/>
          <w:numId w:val="1"/>
        </w:numPr>
        <w:spacing w:before="0" w:after="0"/>
        <w:ind w:left="1134"/>
        <w:rPr>
          <w:rFonts w:asciiTheme="minorHAnsi" w:hAnsiTheme="minorHAnsi" w:cstheme="minorHAnsi"/>
          <w:sz w:val="20"/>
        </w:rPr>
      </w:pPr>
      <w:proofErr w:type="spellStart"/>
      <w:proofErr w:type="gramStart"/>
      <w:r w:rsidRPr="00600262">
        <w:rPr>
          <w:rFonts w:asciiTheme="minorHAnsi" w:hAnsiTheme="minorHAnsi" w:cstheme="minorHAnsi"/>
          <w:sz w:val="20"/>
        </w:rPr>
        <w:t>pseudonymisation</w:t>
      </w:r>
      <w:proofErr w:type="spellEnd"/>
      <w:proofErr w:type="gramEnd"/>
      <w:r w:rsidRPr="00600262">
        <w:rPr>
          <w:rFonts w:asciiTheme="minorHAnsi" w:hAnsiTheme="minorHAnsi" w:cstheme="minorHAnsi"/>
          <w:sz w:val="20"/>
        </w:rPr>
        <w:t xml:space="preserve"> et le chiffrement des données à caractère personnel ;</w:t>
      </w:r>
    </w:p>
    <w:p w14:paraId="1DAF0BBD" w14:textId="381DA78C" w:rsidR="009F6072" w:rsidRPr="00600262" w:rsidRDefault="009F6072" w:rsidP="00C05F58">
      <w:pPr>
        <w:pStyle w:val="Paragraphedeliste"/>
        <w:numPr>
          <w:ilvl w:val="0"/>
          <w:numId w:val="1"/>
        </w:numPr>
        <w:spacing w:before="0" w:after="0"/>
        <w:ind w:left="1134"/>
        <w:rPr>
          <w:rFonts w:asciiTheme="minorHAnsi" w:hAnsiTheme="minorHAnsi" w:cstheme="minorHAnsi"/>
          <w:sz w:val="20"/>
        </w:rPr>
      </w:pPr>
      <w:proofErr w:type="gramStart"/>
      <w:r w:rsidRPr="00600262">
        <w:rPr>
          <w:rFonts w:asciiTheme="minorHAnsi" w:hAnsiTheme="minorHAnsi" w:cstheme="minorHAnsi"/>
          <w:sz w:val="20"/>
        </w:rPr>
        <w:t>mise</w:t>
      </w:r>
      <w:proofErr w:type="gramEnd"/>
      <w:r w:rsidRPr="00600262">
        <w:rPr>
          <w:rFonts w:asciiTheme="minorHAnsi" w:hAnsiTheme="minorHAnsi" w:cstheme="minorHAnsi"/>
          <w:sz w:val="20"/>
        </w:rPr>
        <w:t xml:space="preserve"> en œuvre des moyens permettant de garantir la confidentialité, l'intégrité, la disponibilité et la résilience constantes des systèmes et des services de traitement;</w:t>
      </w:r>
    </w:p>
    <w:p w14:paraId="5F621D43" w14:textId="026E4216" w:rsidR="009F6072" w:rsidRPr="00600262" w:rsidRDefault="009F6072" w:rsidP="00C05F58">
      <w:pPr>
        <w:pStyle w:val="Paragraphedeliste"/>
        <w:numPr>
          <w:ilvl w:val="0"/>
          <w:numId w:val="1"/>
        </w:numPr>
        <w:spacing w:before="0" w:after="0"/>
        <w:ind w:left="1134"/>
        <w:rPr>
          <w:rFonts w:asciiTheme="minorHAnsi" w:hAnsiTheme="minorHAnsi" w:cstheme="minorHAnsi"/>
          <w:sz w:val="20"/>
        </w:rPr>
      </w:pPr>
      <w:r w:rsidRPr="00600262">
        <w:rPr>
          <w:rFonts w:asciiTheme="minorHAnsi" w:hAnsiTheme="minorHAnsi" w:cstheme="minorHAnsi"/>
          <w:sz w:val="20"/>
        </w:rPr>
        <w:t xml:space="preserve"> </w:t>
      </w:r>
      <w:proofErr w:type="gramStart"/>
      <w:r w:rsidRPr="00600262">
        <w:rPr>
          <w:rFonts w:asciiTheme="minorHAnsi" w:hAnsiTheme="minorHAnsi" w:cstheme="minorHAnsi"/>
          <w:sz w:val="20"/>
        </w:rPr>
        <w:t>mise</w:t>
      </w:r>
      <w:proofErr w:type="gramEnd"/>
      <w:r w:rsidRPr="00600262">
        <w:rPr>
          <w:rFonts w:asciiTheme="minorHAnsi" w:hAnsiTheme="minorHAnsi" w:cstheme="minorHAnsi"/>
          <w:sz w:val="20"/>
        </w:rPr>
        <w:t xml:space="preserve"> en œuvre des moyens permettant de rétablir la disponibilité des données à caractère personnel et l'accès à celles-ci dans des délais appropriés en cas d'incident physique ou technique;</w:t>
      </w:r>
    </w:p>
    <w:p w14:paraId="520977BE" w14:textId="00CA41B4" w:rsidR="009F6072" w:rsidRPr="00600262" w:rsidRDefault="009F6072" w:rsidP="00C05F58">
      <w:pPr>
        <w:pStyle w:val="Paragraphedeliste"/>
        <w:numPr>
          <w:ilvl w:val="0"/>
          <w:numId w:val="1"/>
        </w:numPr>
        <w:spacing w:before="0" w:after="120"/>
        <w:ind w:left="1134" w:hanging="357"/>
        <w:rPr>
          <w:rFonts w:asciiTheme="minorHAnsi" w:hAnsiTheme="minorHAnsi" w:cstheme="minorHAnsi"/>
          <w:sz w:val="20"/>
        </w:rPr>
      </w:pPr>
      <w:proofErr w:type="gramStart"/>
      <w:r w:rsidRPr="00600262">
        <w:rPr>
          <w:rFonts w:asciiTheme="minorHAnsi" w:hAnsiTheme="minorHAnsi" w:cstheme="minorHAnsi"/>
          <w:sz w:val="20"/>
        </w:rPr>
        <w:t>mise</w:t>
      </w:r>
      <w:proofErr w:type="gramEnd"/>
      <w:r w:rsidRPr="00600262">
        <w:rPr>
          <w:rFonts w:asciiTheme="minorHAnsi" w:hAnsiTheme="minorHAnsi" w:cstheme="minorHAnsi"/>
          <w:sz w:val="20"/>
        </w:rPr>
        <w:t xml:space="preserve"> en place d’une procédure visant à tester, à analyser et à évaluer régulièrement l'efficacité des mesures techniques et organisationnelles pour assurer la sécurité du traitement.</w:t>
      </w:r>
    </w:p>
    <w:p w14:paraId="4CF08E93" w14:textId="77777777" w:rsidR="009F6072" w:rsidRPr="00600262" w:rsidRDefault="003E2EF6" w:rsidP="00A549A4">
      <w:pPr>
        <w:spacing w:before="0" w:after="0"/>
        <w:rPr>
          <w:rFonts w:asciiTheme="minorHAnsi" w:hAnsiTheme="minorHAnsi" w:cstheme="minorHAnsi"/>
          <w:sz w:val="20"/>
        </w:rPr>
      </w:pPr>
      <w:r w:rsidRPr="00600262">
        <w:rPr>
          <w:rFonts w:asciiTheme="minorHAnsi" w:hAnsiTheme="minorHAnsi" w:cstheme="minorHAnsi"/>
          <w:sz w:val="20"/>
        </w:rPr>
        <w:lastRenderedPageBreak/>
        <w:sym w:font="Wingdings" w:char="F0D8"/>
      </w:r>
      <w:r w:rsidRPr="00600262">
        <w:rPr>
          <w:rFonts w:asciiTheme="minorHAnsi" w:hAnsiTheme="minorHAnsi" w:cstheme="minorHAnsi"/>
          <w:sz w:val="20"/>
        </w:rPr>
        <w:t xml:space="preserve"> </w:t>
      </w:r>
      <w:r w:rsidR="009F6072" w:rsidRPr="00600262">
        <w:rPr>
          <w:rFonts w:asciiTheme="minorHAnsi" w:hAnsiTheme="minorHAnsi" w:cstheme="minorHAnsi"/>
          <w:sz w:val="20"/>
        </w:rPr>
        <w:t>Prendre en charge la réponse aux demandes des personnes identifiables exerçant leurs droits d’accès et de rectification des données à caractère personnel les concernant et informer le responsable de traitement des demandes et des réponses apportées par le Sous-Traitant</w:t>
      </w:r>
    </w:p>
    <w:p w14:paraId="184A9249" w14:textId="77777777" w:rsidR="009F6072" w:rsidRPr="00600262" w:rsidRDefault="009F6072" w:rsidP="00A549A4">
      <w:pPr>
        <w:spacing w:before="0" w:after="0"/>
        <w:ind w:left="708"/>
        <w:rPr>
          <w:rFonts w:asciiTheme="minorHAnsi" w:hAnsiTheme="minorHAnsi" w:cstheme="minorHAnsi"/>
          <w:sz w:val="20"/>
        </w:rPr>
      </w:pPr>
      <w:proofErr w:type="gramStart"/>
      <w:r w:rsidRPr="00600262">
        <w:rPr>
          <w:rFonts w:asciiTheme="minorHAnsi" w:hAnsiTheme="minorHAnsi" w:cstheme="minorHAnsi"/>
          <w:sz w:val="20"/>
        </w:rPr>
        <w:t>ou</w:t>
      </w:r>
      <w:proofErr w:type="gramEnd"/>
      <w:r w:rsidRPr="00600262">
        <w:rPr>
          <w:rFonts w:asciiTheme="minorHAnsi" w:hAnsiTheme="minorHAnsi" w:cstheme="minorHAnsi"/>
          <w:sz w:val="20"/>
        </w:rPr>
        <w:t xml:space="preserve"> </w:t>
      </w:r>
    </w:p>
    <w:p w14:paraId="714524CB" w14:textId="572ECE73" w:rsidR="0054320E" w:rsidRPr="00600262" w:rsidRDefault="003E2EF6" w:rsidP="00807A12">
      <w:pPr>
        <w:autoSpaceDE w:val="0"/>
        <w:autoSpaceDN w:val="0"/>
        <w:adjustRightInd w:val="0"/>
        <w:spacing w:before="0" w:after="120"/>
        <w:rPr>
          <w:rFonts w:asciiTheme="minorHAnsi" w:hAnsiTheme="minorHAnsi" w:cstheme="minorHAnsi"/>
          <w:b/>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w:t>
      </w:r>
      <w:r w:rsidR="009F6072" w:rsidRPr="00600262">
        <w:rPr>
          <w:rFonts w:asciiTheme="minorHAnsi" w:hAnsiTheme="minorHAnsi" w:cstheme="minorHAnsi"/>
          <w:sz w:val="20"/>
        </w:rPr>
        <w:t>Transmettre</w:t>
      </w:r>
      <w:r w:rsidR="002849C2" w:rsidRPr="002849C2">
        <w:rPr>
          <w:rFonts w:asciiTheme="minorHAnsi" w:hAnsiTheme="minorHAnsi" w:cstheme="minorHAnsi"/>
          <w:sz w:val="20"/>
        </w:rPr>
        <w:t xml:space="preserve"> </w:t>
      </w:r>
      <w:r w:rsidR="002849C2" w:rsidRPr="00600262">
        <w:rPr>
          <w:rFonts w:asciiTheme="minorHAnsi" w:hAnsiTheme="minorHAnsi" w:cstheme="minorHAnsi"/>
          <w:sz w:val="20"/>
        </w:rPr>
        <w:t>les demandes des personnes identifiables exerçant leurs droits d’accès et de rectification des données à caractère personnel les concernant</w:t>
      </w:r>
      <w:r w:rsidR="009F6072" w:rsidRPr="00600262">
        <w:rPr>
          <w:rFonts w:asciiTheme="minorHAnsi" w:hAnsiTheme="minorHAnsi" w:cstheme="minorHAnsi"/>
          <w:sz w:val="20"/>
        </w:rPr>
        <w:t xml:space="preserve"> dans un délai de </w:t>
      </w:r>
      <w:r w:rsidR="00E62647" w:rsidRPr="00600262">
        <w:rPr>
          <w:rFonts w:asciiTheme="minorHAnsi" w:hAnsiTheme="minorHAnsi" w:cstheme="minorHAnsi"/>
          <w:sz w:val="20"/>
        </w:rPr>
        <w:t xml:space="preserve">72h </w:t>
      </w:r>
      <w:r w:rsidR="009F6072" w:rsidRPr="00600262">
        <w:rPr>
          <w:rFonts w:asciiTheme="minorHAnsi" w:hAnsiTheme="minorHAnsi" w:cstheme="minorHAnsi"/>
          <w:sz w:val="20"/>
        </w:rPr>
        <w:t>(jours ouvrés</w:t>
      </w:r>
      <w:r w:rsidR="00E62647" w:rsidRPr="00600262">
        <w:rPr>
          <w:rFonts w:asciiTheme="minorHAnsi" w:hAnsiTheme="minorHAnsi" w:cstheme="minorHAnsi"/>
          <w:sz w:val="20"/>
        </w:rPr>
        <w:t xml:space="preserve"> – à compter de la prise de connaissance</w:t>
      </w:r>
      <w:r w:rsidR="009F6072" w:rsidRPr="00600262">
        <w:rPr>
          <w:rFonts w:asciiTheme="minorHAnsi" w:hAnsiTheme="minorHAnsi" w:cstheme="minorHAnsi"/>
          <w:sz w:val="20"/>
        </w:rPr>
        <w:t xml:space="preserve"> au </w:t>
      </w:r>
      <w:r w:rsidR="00251C46">
        <w:rPr>
          <w:rFonts w:asciiTheme="minorHAnsi" w:hAnsiTheme="minorHAnsi" w:cstheme="minorHAnsi"/>
          <w:sz w:val="20"/>
        </w:rPr>
        <w:t>R</w:t>
      </w:r>
      <w:r w:rsidR="00251C46" w:rsidRPr="00600262">
        <w:rPr>
          <w:rFonts w:asciiTheme="minorHAnsi" w:hAnsiTheme="minorHAnsi" w:cstheme="minorHAnsi"/>
          <w:sz w:val="20"/>
        </w:rPr>
        <w:t xml:space="preserve">esponsable </w:t>
      </w:r>
      <w:r w:rsidR="009F6072" w:rsidRPr="00600262">
        <w:rPr>
          <w:rFonts w:asciiTheme="minorHAnsi" w:hAnsiTheme="minorHAnsi" w:cstheme="minorHAnsi"/>
          <w:sz w:val="20"/>
        </w:rPr>
        <w:t xml:space="preserve">de </w:t>
      </w:r>
      <w:r w:rsidR="00251C46">
        <w:rPr>
          <w:rFonts w:asciiTheme="minorHAnsi" w:hAnsiTheme="minorHAnsi" w:cstheme="minorHAnsi"/>
          <w:sz w:val="20"/>
        </w:rPr>
        <w:t>t</w:t>
      </w:r>
      <w:r w:rsidR="00251C46" w:rsidRPr="00600262">
        <w:rPr>
          <w:rFonts w:asciiTheme="minorHAnsi" w:hAnsiTheme="minorHAnsi" w:cstheme="minorHAnsi"/>
          <w:sz w:val="20"/>
        </w:rPr>
        <w:t>raitement</w:t>
      </w:r>
      <w:r w:rsidR="002849C2">
        <w:rPr>
          <w:rFonts w:asciiTheme="minorHAnsi" w:hAnsiTheme="minorHAnsi" w:cstheme="minorHAnsi"/>
          <w:sz w:val="20"/>
        </w:rPr>
        <w:t>)</w:t>
      </w:r>
      <w:r w:rsidR="00251C46" w:rsidRPr="00600262">
        <w:rPr>
          <w:rFonts w:asciiTheme="minorHAnsi" w:hAnsiTheme="minorHAnsi" w:cstheme="minorHAnsi"/>
          <w:sz w:val="20"/>
        </w:rPr>
        <w:t xml:space="preserve"> </w:t>
      </w:r>
      <w:r w:rsidRPr="00600262">
        <w:rPr>
          <w:rFonts w:asciiTheme="minorHAnsi" w:hAnsiTheme="minorHAnsi" w:cstheme="minorHAnsi"/>
          <w:sz w:val="20"/>
        </w:rPr>
        <w:t>par courriel à l’adresse</w:t>
      </w:r>
      <w:r w:rsidR="002849C2">
        <w:rPr>
          <w:rFonts w:asciiTheme="minorHAnsi" w:hAnsiTheme="minorHAnsi" w:cstheme="minorHAnsi"/>
          <w:sz w:val="20"/>
        </w:rPr>
        <w:t xml:space="preserve"> du délégué à la protection des données à caractère personnel suivante</w:t>
      </w:r>
      <w:r w:rsidRPr="00600262">
        <w:rPr>
          <w:rFonts w:asciiTheme="minorHAnsi" w:hAnsiTheme="minorHAnsi" w:cstheme="minorHAnsi"/>
          <w:sz w:val="20"/>
        </w:rPr>
        <w:t> :</w:t>
      </w:r>
      <w:r w:rsidR="002849C2">
        <w:rPr>
          <w:rFonts w:asciiTheme="minorHAnsi" w:hAnsiTheme="minorHAnsi" w:cstheme="minorHAnsi"/>
          <w:sz w:val="20"/>
        </w:rPr>
        <w:t xml:space="preserve"> </w:t>
      </w:r>
      <w:hyperlink r:id="rId9" w:history="1">
        <w:r w:rsidR="00807A12" w:rsidRPr="00A21B8C">
          <w:rPr>
            <w:rStyle w:val="Lienhypertexte"/>
            <w:rFonts w:asciiTheme="minorHAnsi" w:hAnsiTheme="minorHAnsi" w:cstheme="minorHAnsi"/>
            <w:sz w:val="20"/>
          </w:rPr>
          <w:t>dpd@aesn.fr</w:t>
        </w:r>
      </w:hyperlink>
      <w:r w:rsidR="00807A12">
        <w:rPr>
          <w:rFonts w:asciiTheme="minorHAnsi" w:hAnsiTheme="minorHAnsi" w:cstheme="minorHAnsi"/>
          <w:sz w:val="20"/>
        </w:rPr>
        <w:t xml:space="preserve">. </w:t>
      </w:r>
    </w:p>
    <w:p w14:paraId="6C458F97" w14:textId="3B5E15B8" w:rsidR="009F6072" w:rsidRPr="00600262" w:rsidRDefault="003E2EF6" w:rsidP="00A549A4">
      <w:pPr>
        <w:autoSpaceDE w:val="0"/>
        <w:autoSpaceDN w:val="0"/>
        <w:adjustRightInd w:val="0"/>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au stade</w:t>
      </w:r>
      <w:r w:rsidR="009F6072" w:rsidRPr="00600262">
        <w:rPr>
          <w:rFonts w:asciiTheme="minorHAnsi" w:hAnsiTheme="minorHAnsi" w:cstheme="minorHAnsi"/>
          <w:sz w:val="20"/>
        </w:rPr>
        <w:t xml:space="preserve"> de la collecte des données, doit fournir aux personnes concernées par les opérations de traitement l’information relative aux traitements de données qu’il réalise. La formulation et le format de l’information doit être convenue avec le Responsable de </w:t>
      </w:r>
      <w:r w:rsidR="00251C46">
        <w:rPr>
          <w:rFonts w:asciiTheme="minorHAnsi" w:hAnsiTheme="minorHAnsi" w:cstheme="minorHAnsi"/>
          <w:sz w:val="20"/>
        </w:rPr>
        <w:t>t</w:t>
      </w:r>
      <w:r w:rsidR="00251C46" w:rsidRPr="00600262">
        <w:rPr>
          <w:rFonts w:asciiTheme="minorHAnsi" w:hAnsiTheme="minorHAnsi" w:cstheme="minorHAnsi"/>
          <w:sz w:val="20"/>
        </w:rPr>
        <w:t xml:space="preserve">raitement </w:t>
      </w:r>
      <w:r w:rsidR="009F6072" w:rsidRPr="00600262">
        <w:rPr>
          <w:rFonts w:asciiTheme="minorHAnsi" w:hAnsiTheme="minorHAnsi" w:cstheme="minorHAnsi"/>
          <w:sz w:val="20"/>
        </w:rPr>
        <w:t>avant la collecte de données.</w:t>
      </w:r>
    </w:p>
    <w:p w14:paraId="43A27DF4" w14:textId="3924B7FE" w:rsidR="003E2EF6" w:rsidRPr="00600262" w:rsidRDefault="00A93923" w:rsidP="00C05F58">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w:t>
      </w:r>
      <w:r w:rsidR="00A549A4" w:rsidRPr="00600262">
        <w:rPr>
          <w:rFonts w:asciiTheme="minorHAnsi" w:hAnsiTheme="minorHAnsi" w:cstheme="minorHAnsi"/>
          <w:b/>
          <w:sz w:val="20"/>
        </w:rPr>
        <w:t>C</w:t>
      </w:r>
      <w:r w:rsidRPr="00600262">
        <w:rPr>
          <w:rFonts w:asciiTheme="minorHAnsi" w:hAnsiTheme="minorHAnsi" w:cstheme="minorHAnsi"/>
          <w:b/>
          <w:sz w:val="20"/>
        </w:rPr>
        <w:t xml:space="preserve">LE </w:t>
      </w:r>
      <w:r w:rsidR="003E2EF6" w:rsidRPr="00600262">
        <w:rPr>
          <w:rFonts w:asciiTheme="minorHAnsi" w:hAnsiTheme="minorHAnsi" w:cstheme="minorHAnsi"/>
          <w:b/>
          <w:sz w:val="20"/>
        </w:rPr>
        <w:t>5 - Obligations du Responsable de traitement vis-à-vis du Sous-traitant</w:t>
      </w:r>
    </w:p>
    <w:p w14:paraId="26D6D9E8" w14:textId="77777777" w:rsidR="003E2EF6" w:rsidRPr="00C05F58" w:rsidRDefault="003E2EF6" w:rsidP="00C05F58">
      <w:pPr>
        <w:spacing w:before="0" w:after="0"/>
        <w:rPr>
          <w:rFonts w:asciiTheme="minorHAnsi" w:hAnsiTheme="minorHAnsi" w:cstheme="minorHAnsi"/>
          <w:sz w:val="20"/>
        </w:rPr>
      </w:pPr>
      <w:r w:rsidRPr="00C05F58">
        <w:rPr>
          <w:rFonts w:asciiTheme="minorHAnsi" w:hAnsiTheme="minorHAnsi" w:cstheme="minorHAnsi"/>
          <w:sz w:val="20"/>
        </w:rPr>
        <w:t>Le Responsable de traitement s’engage à :</w:t>
      </w:r>
    </w:p>
    <w:p w14:paraId="0FA90A18" w14:textId="23740C09" w:rsidR="003E2EF6" w:rsidRPr="00600262" w:rsidRDefault="00F71910" w:rsidP="003E2EF6">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F</w:t>
      </w:r>
      <w:r w:rsidR="003E2EF6" w:rsidRPr="00600262">
        <w:rPr>
          <w:rFonts w:asciiTheme="minorHAnsi" w:hAnsiTheme="minorHAnsi" w:cstheme="minorHAnsi"/>
          <w:sz w:val="20"/>
        </w:rPr>
        <w:t xml:space="preserve">ournir au </w:t>
      </w:r>
      <w:r w:rsidR="00D4710E">
        <w:rPr>
          <w:rFonts w:asciiTheme="minorHAnsi" w:hAnsiTheme="minorHAnsi" w:cstheme="minorHAnsi"/>
          <w:sz w:val="20"/>
        </w:rPr>
        <w:t>S</w:t>
      </w:r>
      <w:r w:rsidR="00D4710E" w:rsidRPr="00600262">
        <w:rPr>
          <w:rFonts w:asciiTheme="minorHAnsi" w:hAnsiTheme="minorHAnsi" w:cstheme="minorHAnsi"/>
          <w:sz w:val="20"/>
        </w:rPr>
        <w:t>ous</w:t>
      </w:r>
      <w:r w:rsidR="003E2EF6" w:rsidRPr="00600262">
        <w:rPr>
          <w:rFonts w:asciiTheme="minorHAnsi" w:hAnsiTheme="minorHAnsi" w:cstheme="minorHAnsi"/>
          <w:sz w:val="20"/>
        </w:rPr>
        <w:t>-traitant les données</w:t>
      </w:r>
      <w:r w:rsidRPr="00600262">
        <w:rPr>
          <w:rFonts w:asciiTheme="minorHAnsi" w:hAnsiTheme="minorHAnsi" w:cstheme="minorHAnsi"/>
          <w:sz w:val="20"/>
        </w:rPr>
        <w:t xml:space="preserve"> visées à l’article 2 ci-dessus.</w:t>
      </w:r>
    </w:p>
    <w:p w14:paraId="62F4F17D" w14:textId="77777777" w:rsidR="003E2EF6" w:rsidRPr="00600262" w:rsidRDefault="00F71910" w:rsidP="003E2EF6">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D</w:t>
      </w:r>
      <w:r w:rsidR="003E2EF6" w:rsidRPr="00600262">
        <w:rPr>
          <w:rFonts w:asciiTheme="minorHAnsi" w:hAnsiTheme="minorHAnsi" w:cstheme="minorHAnsi"/>
          <w:sz w:val="20"/>
        </w:rPr>
        <w:t>ocumenter par écrit toute instruction concernant le traitement des données par le Sous-traitant,</w:t>
      </w:r>
    </w:p>
    <w:p w14:paraId="69E14025" w14:textId="35FE8718" w:rsidR="003E2EF6" w:rsidRPr="00600262" w:rsidRDefault="00F71910" w:rsidP="003E2EF6">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V</w:t>
      </w:r>
      <w:r w:rsidR="003E2EF6" w:rsidRPr="00600262">
        <w:rPr>
          <w:rFonts w:asciiTheme="minorHAnsi" w:hAnsiTheme="minorHAnsi" w:cstheme="minorHAnsi"/>
          <w:sz w:val="20"/>
        </w:rPr>
        <w:t xml:space="preserve">eiller, au préalable et pendant toute la durée du traitement, au respect des obligations prévues par le règlement européen sur la protection des données de la part du </w:t>
      </w:r>
      <w:r w:rsidR="00D4710E">
        <w:rPr>
          <w:rFonts w:asciiTheme="minorHAnsi" w:hAnsiTheme="minorHAnsi" w:cstheme="minorHAnsi"/>
          <w:sz w:val="20"/>
        </w:rPr>
        <w:t>S</w:t>
      </w:r>
      <w:r w:rsidR="00D4710E" w:rsidRPr="00600262">
        <w:rPr>
          <w:rFonts w:asciiTheme="minorHAnsi" w:hAnsiTheme="minorHAnsi" w:cstheme="minorHAnsi"/>
          <w:sz w:val="20"/>
        </w:rPr>
        <w:t>ous</w:t>
      </w:r>
      <w:r w:rsidR="003E2EF6" w:rsidRPr="00600262">
        <w:rPr>
          <w:rFonts w:asciiTheme="minorHAnsi" w:hAnsiTheme="minorHAnsi" w:cstheme="minorHAnsi"/>
          <w:sz w:val="20"/>
        </w:rPr>
        <w:t>-traitant,</w:t>
      </w:r>
    </w:p>
    <w:p w14:paraId="5B60BB7F" w14:textId="6D263D93" w:rsidR="00F71910" w:rsidRPr="00600262" w:rsidRDefault="00F71910" w:rsidP="00F71910">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S</w:t>
      </w:r>
      <w:r w:rsidR="003E2EF6" w:rsidRPr="00600262">
        <w:rPr>
          <w:rFonts w:asciiTheme="minorHAnsi" w:hAnsiTheme="minorHAnsi" w:cstheme="minorHAnsi"/>
          <w:sz w:val="20"/>
        </w:rPr>
        <w:t>uperviser le traitement, y compris réaliser les audits et les éventuelles inspections auprès du Sous-traitant.</w:t>
      </w:r>
    </w:p>
    <w:p w14:paraId="10B22F78" w14:textId="4340663F" w:rsidR="00F71910"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 xml:space="preserve">ARTICLE </w:t>
      </w:r>
      <w:r w:rsidR="00F71910" w:rsidRPr="00600262">
        <w:rPr>
          <w:rFonts w:asciiTheme="minorHAnsi" w:hAnsiTheme="minorHAnsi" w:cstheme="minorHAnsi"/>
          <w:b/>
          <w:sz w:val="20"/>
        </w:rPr>
        <w:t>6</w:t>
      </w:r>
      <w:r w:rsidR="00086483" w:rsidRPr="00600262">
        <w:rPr>
          <w:rFonts w:asciiTheme="minorHAnsi" w:hAnsiTheme="minorHAnsi" w:cstheme="minorHAnsi"/>
          <w:b/>
          <w:sz w:val="20"/>
        </w:rPr>
        <w:t xml:space="preserve"> -</w:t>
      </w:r>
      <w:r w:rsidR="00F71910" w:rsidRPr="00600262">
        <w:rPr>
          <w:rFonts w:asciiTheme="minorHAnsi" w:hAnsiTheme="minorHAnsi" w:cstheme="minorHAnsi"/>
          <w:b/>
          <w:sz w:val="20"/>
        </w:rPr>
        <w:t xml:space="preserve"> Sous-traitance ultérieure</w:t>
      </w:r>
      <w:r w:rsidR="00E06B63" w:rsidRPr="00600262">
        <w:rPr>
          <w:rFonts w:asciiTheme="minorHAnsi" w:hAnsiTheme="minorHAnsi" w:cstheme="minorHAnsi"/>
          <w:b/>
          <w:sz w:val="20"/>
        </w:rPr>
        <w:t xml:space="preserve"> (au sens du Code de la Commande publique)</w:t>
      </w:r>
    </w:p>
    <w:p w14:paraId="3265786F" w14:textId="355F6F60" w:rsidR="00685EC8" w:rsidRPr="0084694D" w:rsidRDefault="00DC6038" w:rsidP="0084694D">
      <w:pPr>
        <w:spacing w:before="0" w:after="0"/>
        <w:rPr>
          <w:rFonts w:asciiTheme="minorHAnsi" w:hAnsiTheme="minorHAnsi" w:cstheme="minorHAnsi"/>
          <w:sz w:val="20"/>
        </w:rPr>
      </w:pPr>
      <w:r w:rsidRPr="00600262">
        <w:rPr>
          <w:rFonts w:asciiTheme="minorHAnsi" w:hAnsiTheme="minorHAnsi" w:cstheme="minorHAnsi"/>
          <w:sz w:val="20"/>
        </w:rPr>
        <w:t>Le Sous-traitant ultérieur</w:t>
      </w:r>
      <w:r w:rsidR="00E06B63" w:rsidRPr="00600262">
        <w:rPr>
          <w:rFonts w:asciiTheme="minorHAnsi" w:hAnsiTheme="minorHAnsi" w:cstheme="minorHAnsi"/>
          <w:sz w:val="20"/>
        </w:rPr>
        <w:t xml:space="preserve"> </w:t>
      </w:r>
      <w:r w:rsidRPr="00600262">
        <w:rPr>
          <w:rFonts w:asciiTheme="minorHAnsi" w:hAnsiTheme="minorHAnsi" w:cstheme="minorHAnsi"/>
          <w:sz w:val="20"/>
        </w:rPr>
        <w:t xml:space="preserve">est tenu de respecter les obligations </w:t>
      </w:r>
      <w:r w:rsidR="00A549A4" w:rsidRPr="00600262">
        <w:rPr>
          <w:rFonts w:asciiTheme="minorHAnsi" w:hAnsiTheme="minorHAnsi" w:cstheme="minorHAnsi"/>
          <w:sz w:val="20"/>
        </w:rPr>
        <w:t>du présent contrat pour le compt</w:t>
      </w:r>
      <w:r w:rsidRPr="00600262">
        <w:rPr>
          <w:rFonts w:asciiTheme="minorHAnsi" w:hAnsiTheme="minorHAnsi" w:cstheme="minorHAnsi"/>
          <w:sz w:val="20"/>
        </w:rPr>
        <w:t xml:space="preserve">e et selon les instructions du </w:t>
      </w:r>
      <w:r w:rsidR="00D4710E">
        <w:rPr>
          <w:rFonts w:asciiTheme="minorHAnsi" w:hAnsiTheme="minorHAnsi" w:cstheme="minorHAnsi"/>
          <w:sz w:val="20"/>
        </w:rPr>
        <w:t>R</w:t>
      </w:r>
      <w:r w:rsidR="00D4710E" w:rsidRPr="00600262">
        <w:rPr>
          <w:rFonts w:asciiTheme="minorHAnsi" w:hAnsiTheme="minorHAnsi" w:cstheme="minorHAnsi"/>
          <w:sz w:val="20"/>
        </w:rPr>
        <w:t xml:space="preserve">esponsable </w:t>
      </w:r>
      <w:r w:rsidRPr="00600262">
        <w:rPr>
          <w:rFonts w:asciiTheme="minorHAnsi" w:hAnsiTheme="minorHAnsi" w:cstheme="minorHAnsi"/>
          <w:sz w:val="20"/>
        </w:rPr>
        <w:t>de traitement. Il appartient au Sous-traitant initial</w:t>
      </w:r>
      <w:r w:rsidR="00C27E5D">
        <w:rPr>
          <w:rFonts w:asciiTheme="minorHAnsi" w:hAnsiTheme="minorHAnsi" w:cstheme="minorHAnsi"/>
          <w:sz w:val="20"/>
        </w:rPr>
        <w:t xml:space="preserve"> </w:t>
      </w:r>
      <w:r w:rsidR="00C27E5D" w:rsidRPr="00C27E5D">
        <w:rPr>
          <w:rFonts w:asciiTheme="minorHAnsi" w:hAnsiTheme="minorHAnsi" w:cstheme="minorHAnsi"/>
          <w:sz w:val="20"/>
        </w:rPr>
        <w:t>(titulaire du marché)</w:t>
      </w:r>
      <w:r w:rsidRPr="00600262">
        <w:rPr>
          <w:rFonts w:asciiTheme="minorHAnsi" w:hAnsiTheme="minorHAnsi" w:cstheme="minorHAnsi"/>
          <w:sz w:val="20"/>
        </w:rPr>
        <w:t xml:space="preserve"> de s’assurer </w:t>
      </w:r>
      <w:r w:rsidR="0037658A" w:rsidRPr="00600262">
        <w:rPr>
          <w:rFonts w:asciiTheme="minorHAnsi" w:hAnsiTheme="minorHAnsi" w:cstheme="minorHAnsi"/>
          <w:sz w:val="20"/>
        </w:rPr>
        <w:t xml:space="preserve">que le Sous-traitant ultérieur présente les mêmes garanties suffisantes quant à la mise en œuvre de mesures techniques et organisationnelles appropriées </w:t>
      </w:r>
      <w:proofErr w:type="gramStart"/>
      <w:r w:rsidR="0037658A" w:rsidRPr="00600262">
        <w:rPr>
          <w:rFonts w:asciiTheme="minorHAnsi" w:hAnsiTheme="minorHAnsi" w:cstheme="minorHAnsi"/>
          <w:sz w:val="20"/>
        </w:rPr>
        <w:t>de manière à ce</w:t>
      </w:r>
      <w:proofErr w:type="gramEnd"/>
      <w:r w:rsidR="0037658A" w:rsidRPr="00600262">
        <w:rPr>
          <w:rFonts w:asciiTheme="minorHAnsi" w:hAnsiTheme="minorHAnsi" w:cstheme="minorHAnsi"/>
          <w:sz w:val="20"/>
        </w:rPr>
        <w:t xml:space="preserve"> que le traitement réponde aux exigences du RGPD. Si le Sous-traitant ultérieur ne remplit pas ses obligations en matière de protection des données, le Sous-traitant initial demeure pleinement responsable devant le </w:t>
      </w:r>
      <w:r w:rsidR="00D4710E">
        <w:rPr>
          <w:rFonts w:asciiTheme="minorHAnsi" w:hAnsiTheme="minorHAnsi" w:cstheme="minorHAnsi"/>
          <w:sz w:val="20"/>
        </w:rPr>
        <w:t>R</w:t>
      </w:r>
      <w:r w:rsidR="00D4710E" w:rsidRPr="00600262">
        <w:rPr>
          <w:rFonts w:asciiTheme="minorHAnsi" w:hAnsiTheme="minorHAnsi" w:cstheme="minorHAnsi"/>
          <w:sz w:val="20"/>
        </w:rPr>
        <w:t xml:space="preserve">esponsable </w:t>
      </w:r>
      <w:r w:rsidR="0037658A" w:rsidRPr="00600262">
        <w:rPr>
          <w:rFonts w:asciiTheme="minorHAnsi" w:hAnsiTheme="minorHAnsi" w:cstheme="minorHAnsi"/>
          <w:sz w:val="20"/>
        </w:rPr>
        <w:t>traitement de l’</w:t>
      </w:r>
      <w:r w:rsidR="00653FC1" w:rsidRPr="00600262">
        <w:rPr>
          <w:rFonts w:asciiTheme="minorHAnsi" w:hAnsiTheme="minorHAnsi" w:cstheme="minorHAnsi"/>
          <w:sz w:val="20"/>
        </w:rPr>
        <w:t xml:space="preserve">exécution par l’autre </w:t>
      </w:r>
      <w:r w:rsidR="00D4710E">
        <w:rPr>
          <w:rFonts w:asciiTheme="minorHAnsi" w:hAnsiTheme="minorHAnsi" w:cstheme="minorHAnsi"/>
          <w:sz w:val="20"/>
        </w:rPr>
        <w:t>S</w:t>
      </w:r>
      <w:r w:rsidR="00D4710E" w:rsidRPr="00600262">
        <w:rPr>
          <w:rFonts w:asciiTheme="minorHAnsi" w:hAnsiTheme="minorHAnsi" w:cstheme="minorHAnsi"/>
          <w:sz w:val="20"/>
        </w:rPr>
        <w:t>ous</w:t>
      </w:r>
      <w:r w:rsidR="00653FC1" w:rsidRPr="00600262">
        <w:rPr>
          <w:rFonts w:asciiTheme="minorHAnsi" w:hAnsiTheme="minorHAnsi" w:cstheme="minorHAnsi"/>
          <w:sz w:val="20"/>
        </w:rPr>
        <w:t>-traitant de ses obligatio</w:t>
      </w:r>
      <w:r w:rsidR="00685EC8" w:rsidRPr="00600262">
        <w:rPr>
          <w:rFonts w:asciiTheme="minorHAnsi" w:hAnsiTheme="minorHAnsi" w:cstheme="minorHAnsi"/>
          <w:sz w:val="20"/>
        </w:rPr>
        <w:t>ns.</w:t>
      </w:r>
    </w:p>
    <w:p w14:paraId="6DEEE67C" w14:textId="79C9FF54" w:rsidR="00086483" w:rsidRPr="00600262" w:rsidRDefault="00A93923" w:rsidP="0084694D">
      <w:pPr>
        <w:pStyle w:val="Titre1"/>
        <w:shd w:val="clear" w:color="auto" w:fill="BFBFBF" w:themeFill="background1" w:themeFillShade="BF"/>
        <w:spacing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ARTICLE</w:t>
      </w:r>
      <w:r w:rsidR="00086483" w:rsidRPr="00600262">
        <w:rPr>
          <w:rFonts w:asciiTheme="minorHAnsi" w:eastAsia="Times New Roman" w:hAnsiTheme="minorHAnsi" w:cstheme="minorHAnsi"/>
          <w:bCs w:val="0"/>
          <w:color w:val="auto"/>
          <w:sz w:val="20"/>
          <w:szCs w:val="20"/>
        </w:rPr>
        <w:t xml:space="preserve"> 7 - Notification des violations de données à caractère personnel </w:t>
      </w:r>
    </w:p>
    <w:p w14:paraId="6E33D568" w14:textId="1E1CC535" w:rsidR="00086483" w:rsidRPr="00600262" w:rsidRDefault="00086483" w:rsidP="00086483">
      <w:pPr>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notifie par écrit le Responsable de traitement, de toute violation de données à caractère personnel dans un délai maximum de 3 jours</w:t>
      </w:r>
      <w:r w:rsidR="00560EAD">
        <w:rPr>
          <w:rFonts w:asciiTheme="minorHAnsi" w:hAnsiTheme="minorHAnsi" w:cstheme="minorHAnsi"/>
          <w:sz w:val="20"/>
        </w:rPr>
        <w:t xml:space="preserve"> ou dans les meilleurs délais, </w:t>
      </w:r>
      <w:r w:rsidRPr="00600262">
        <w:rPr>
          <w:rFonts w:asciiTheme="minorHAnsi" w:hAnsiTheme="minorHAnsi" w:cstheme="minorHAnsi"/>
          <w:sz w:val="20"/>
        </w:rPr>
        <w:t>après en avoir pris connaissance. Cette notification est accompagnée de toute documentation utile afin de permettre au Responsable du traitement, si nécessaire, de notifier cette violation à l’autorité de contrôle compétente. La notification contient au moins :</w:t>
      </w:r>
    </w:p>
    <w:p w14:paraId="691619B6" w14:textId="77777777" w:rsidR="00086483" w:rsidRPr="00600262" w:rsidRDefault="00086483" w:rsidP="00086483">
      <w:pPr>
        <w:pStyle w:val="Paragraphedeliste"/>
        <w:numPr>
          <w:ilvl w:val="0"/>
          <w:numId w:val="1"/>
        </w:numPr>
        <w:spacing w:before="0" w:after="60"/>
        <w:contextualSpacing w:val="0"/>
        <w:rPr>
          <w:rFonts w:asciiTheme="minorHAnsi" w:hAnsiTheme="minorHAnsi" w:cstheme="minorHAnsi"/>
          <w:sz w:val="20"/>
        </w:rPr>
      </w:pPr>
      <w:proofErr w:type="gramStart"/>
      <w:r w:rsidRPr="00600262">
        <w:rPr>
          <w:rFonts w:asciiTheme="minorHAnsi" w:hAnsiTheme="minorHAnsi" w:cstheme="minorHAnsi"/>
          <w:sz w:val="20"/>
        </w:rPr>
        <w:t>la</w:t>
      </w:r>
      <w:proofErr w:type="gramEnd"/>
      <w:r w:rsidRPr="00600262">
        <w:rPr>
          <w:rFonts w:asciiTheme="minorHAnsi" w:hAnsiTheme="minorHAnsi" w:cstheme="minorHAnsi"/>
          <w:sz w:val="20"/>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0FE5528E" w14:textId="77777777" w:rsidR="00086483" w:rsidRPr="00600262" w:rsidRDefault="00086483" w:rsidP="00086483">
      <w:pPr>
        <w:pStyle w:val="Paragraphedeliste"/>
        <w:numPr>
          <w:ilvl w:val="0"/>
          <w:numId w:val="1"/>
        </w:numPr>
        <w:spacing w:before="0" w:after="60"/>
        <w:contextualSpacing w:val="0"/>
        <w:rPr>
          <w:rFonts w:asciiTheme="minorHAnsi" w:hAnsiTheme="minorHAnsi" w:cstheme="minorHAnsi"/>
          <w:sz w:val="20"/>
        </w:rPr>
      </w:pPr>
      <w:proofErr w:type="gramStart"/>
      <w:r w:rsidRPr="00600262">
        <w:rPr>
          <w:rFonts w:asciiTheme="minorHAnsi" w:hAnsiTheme="minorHAnsi" w:cstheme="minorHAnsi"/>
          <w:sz w:val="20"/>
        </w:rPr>
        <w:t>la</w:t>
      </w:r>
      <w:proofErr w:type="gramEnd"/>
      <w:r w:rsidRPr="00600262">
        <w:rPr>
          <w:rFonts w:asciiTheme="minorHAnsi" w:hAnsiTheme="minorHAnsi" w:cstheme="minorHAnsi"/>
          <w:sz w:val="20"/>
        </w:rPr>
        <w:t xml:space="preserve"> description des conséquences probables de la violation de données à caractère personnel ;</w:t>
      </w:r>
    </w:p>
    <w:p w14:paraId="73BE1B59" w14:textId="6FBE7CA5" w:rsidR="0084694D" w:rsidRPr="0054320E" w:rsidRDefault="00086483" w:rsidP="0054320E">
      <w:pPr>
        <w:pStyle w:val="Paragraphedeliste"/>
        <w:numPr>
          <w:ilvl w:val="0"/>
          <w:numId w:val="1"/>
        </w:numPr>
        <w:spacing w:before="0" w:after="200" w:line="276" w:lineRule="auto"/>
        <w:contextualSpacing w:val="0"/>
        <w:jc w:val="left"/>
        <w:rPr>
          <w:rFonts w:asciiTheme="minorHAnsi" w:hAnsiTheme="minorHAnsi" w:cstheme="minorHAnsi"/>
          <w:b/>
          <w:bCs/>
          <w:szCs w:val="18"/>
        </w:rPr>
      </w:pPr>
      <w:proofErr w:type="gramStart"/>
      <w:r w:rsidRPr="0054320E">
        <w:rPr>
          <w:rFonts w:asciiTheme="minorHAnsi" w:hAnsiTheme="minorHAnsi" w:cstheme="minorHAnsi"/>
          <w:sz w:val="20"/>
        </w:rPr>
        <w:t>la</w:t>
      </w:r>
      <w:proofErr w:type="gramEnd"/>
      <w:r w:rsidRPr="0054320E">
        <w:rPr>
          <w:rFonts w:asciiTheme="minorHAnsi" w:hAnsiTheme="minorHAnsi" w:cstheme="minorHAnsi"/>
          <w:sz w:val="20"/>
        </w:rPr>
        <w:t xml:space="preserve"> description des mesures que le Responsable de traitement doit prendre pour remédier à la violation de données à caractère personnel, y compris, le cas échéant, les mesures pour en atténuer les éventuelles conséquences négatives.</w:t>
      </w:r>
    </w:p>
    <w:p w14:paraId="1E0F6C8C" w14:textId="34F69BA7" w:rsidR="00086483"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bCs/>
          <w:szCs w:val="18"/>
        </w:rPr>
        <w:t>A</w:t>
      </w:r>
      <w:r w:rsidRPr="00600262">
        <w:rPr>
          <w:rFonts w:asciiTheme="minorHAnsi" w:hAnsiTheme="minorHAnsi" w:cstheme="minorHAnsi"/>
          <w:b/>
          <w:sz w:val="20"/>
        </w:rPr>
        <w:t>RTICLE</w:t>
      </w:r>
      <w:r w:rsidR="00086483" w:rsidRPr="00600262">
        <w:rPr>
          <w:rFonts w:asciiTheme="minorHAnsi" w:hAnsiTheme="minorHAnsi" w:cstheme="minorHAnsi"/>
          <w:b/>
          <w:sz w:val="20"/>
        </w:rPr>
        <w:t xml:space="preserve"> 8 - Sort des données </w:t>
      </w:r>
    </w:p>
    <w:p w14:paraId="0AD30AF2" w14:textId="06DAE9C8" w:rsidR="00086483" w:rsidRPr="0084694D" w:rsidRDefault="00086483" w:rsidP="00086483">
      <w:pPr>
        <w:spacing w:before="0" w:after="0"/>
        <w:rPr>
          <w:rFonts w:asciiTheme="minorHAnsi" w:hAnsiTheme="minorHAnsi" w:cstheme="minorHAnsi"/>
          <w:sz w:val="20"/>
        </w:rPr>
      </w:pPr>
      <w:bookmarkStart w:id="0" w:name="_Hlk57642811"/>
      <w:r w:rsidRPr="0084694D">
        <w:rPr>
          <w:rFonts w:asciiTheme="minorHAnsi" w:hAnsiTheme="minorHAnsi" w:cstheme="minorHAnsi"/>
          <w:sz w:val="20"/>
        </w:rPr>
        <w:sym w:font="Wingdings" w:char="F0D8"/>
      </w:r>
      <w:r w:rsidRPr="0084694D">
        <w:rPr>
          <w:rFonts w:asciiTheme="minorHAnsi" w:hAnsiTheme="minorHAnsi" w:cstheme="minorHAnsi"/>
          <w:sz w:val="20"/>
        </w:rPr>
        <w:t xml:space="preserve"> Au terme de la prestation relative au traitement de ces données, le Sous-traitant s’engage</w:t>
      </w:r>
      <w:r w:rsidR="004043E6">
        <w:rPr>
          <w:rFonts w:asciiTheme="minorHAnsi" w:hAnsiTheme="minorHAnsi" w:cstheme="minorHAnsi"/>
          <w:sz w:val="20"/>
        </w:rPr>
        <w:t xml:space="preserve"> à</w:t>
      </w:r>
      <w:r w:rsidRPr="0084694D">
        <w:rPr>
          <w:rFonts w:asciiTheme="minorHAnsi" w:hAnsiTheme="minorHAnsi" w:cstheme="minorHAnsi"/>
          <w:sz w:val="20"/>
        </w:rPr>
        <w:t>, (</w:t>
      </w:r>
      <w:r w:rsidRPr="0084694D">
        <w:rPr>
          <w:rFonts w:asciiTheme="minorHAnsi" w:hAnsiTheme="minorHAnsi" w:cstheme="minorHAnsi"/>
          <w:i/>
          <w:sz w:val="20"/>
        </w:rPr>
        <w:t>cocher la case correspondante)</w:t>
      </w:r>
      <w:r w:rsidRPr="0084694D">
        <w:rPr>
          <w:rFonts w:asciiTheme="minorHAnsi" w:hAnsiTheme="minorHAnsi" w:cstheme="minorHAnsi"/>
          <w:sz w:val="20"/>
        </w:rPr>
        <w:t xml:space="preserve"> :</w:t>
      </w:r>
    </w:p>
    <w:p w14:paraId="36ED425E" w14:textId="25372014" w:rsidR="00086483" w:rsidRPr="0084694D" w:rsidRDefault="00086483" w:rsidP="00086483">
      <w:pPr>
        <w:pStyle w:val="Paragraphedeliste"/>
        <w:numPr>
          <w:ilvl w:val="0"/>
          <w:numId w:val="1"/>
        </w:numPr>
        <w:autoSpaceDE w:val="0"/>
        <w:autoSpaceDN w:val="0"/>
        <w:adjustRightInd w:val="0"/>
        <w:spacing w:before="0" w:after="0"/>
        <w:contextualSpacing w:val="0"/>
        <w:rPr>
          <w:rFonts w:asciiTheme="minorHAnsi" w:hAnsiTheme="minorHAnsi" w:cstheme="minorHAnsi"/>
          <w:sz w:val="20"/>
        </w:rPr>
      </w:pPr>
      <w:r w:rsidRPr="0084694D">
        <w:rPr>
          <w:rFonts w:asciiTheme="minorHAnsi" w:hAnsiTheme="minorHAnsi" w:cstheme="minorHAnsi"/>
          <w:sz w:val="20"/>
        </w:rPr>
        <w:t>[</w:t>
      </w:r>
      <w:proofErr w:type="gramStart"/>
      <w:r w:rsidRPr="0084694D">
        <w:rPr>
          <w:rFonts w:asciiTheme="minorHAnsi" w:hAnsiTheme="minorHAnsi" w:cstheme="minorHAnsi"/>
          <w:sz w:val="20"/>
        </w:rPr>
        <w:t>option</w:t>
      </w:r>
      <w:proofErr w:type="gramEnd"/>
      <w:r w:rsidRPr="0084694D">
        <w:rPr>
          <w:rFonts w:asciiTheme="minorHAnsi" w:hAnsiTheme="minorHAnsi" w:cstheme="minorHAnsi"/>
          <w:sz w:val="20"/>
        </w:rPr>
        <w:t xml:space="preserve"> 1] </w:t>
      </w:r>
      <w:sdt>
        <w:sdtPr>
          <w:rPr>
            <w:rFonts w:ascii="MS Gothic" w:eastAsia="MS Gothic" w:hAnsi="MS Gothic" w:cstheme="minorHAnsi"/>
            <w:sz w:val="20"/>
          </w:rPr>
          <w:id w:val="-1946836179"/>
          <w14:checkbox>
            <w14:checked w14:val="0"/>
            <w14:checkedState w14:val="2612" w14:font="MS Gothic"/>
            <w14:uncheckedState w14:val="2610" w14:font="MS Gothic"/>
          </w14:checkbox>
        </w:sdtPr>
        <w:sdtEndPr/>
        <w:sdtContent>
          <w:r w:rsidR="0084694D" w:rsidRPr="0084694D">
            <w:rPr>
              <w:rFonts w:ascii="MS Gothic" w:eastAsia="MS Gothic" w:hAnsi="MS Gothic" w:cstheme="minorHAnsi" w:hint="eastAsia"/>
              <w:sz w:val="20"/>
            </w:rPr>
            <w:t>☐</w:t>
          </w:r>
        </w:sdtContent>
      </w:sdt>
      <w:r w:rsidR="0084694D" w:rsidRPr="0084694D">
        <w:rPr>
          <w:rFonts w:asciiTheme="minorHAnsi" w:hAnsiTheme="minorHAnsi" w:cstheme="minorHAnsi"/>
          <w:sz w:val="20"/>
        </w:rPr>
        <w:t xml:space="preserve"> - </w:t>
      </w:r>
      <w:r w:rsidRPr="0084694D">
        <w:rPr>
          <w:rFonts w:asciiTheme="minorHAnsi" w:hAnsiTheme="minorHAnsi" w:cstheme="minorHAnsi"/>
          <w:sz w:val="20"/>
        </w:rPr>
        <w:t>détruire toutes les données à caractère personnel. Une fois détruites, le sous-traitant justifie par écrit de la destruction.</w:t>
      </w:r>
    </w:p>
    <w:p w14:paraId="4717EAD0" w14:textId="687755A0" w:rsidR="00086483" w:rsidRPr="0084694D" w:rsidRDefault="00086483" w:rsidP="00086483">
      <w:pPr>
        <w:pStyle w:val="Paragraphedeliste"/>
        <w:numPr>
          <w:ilvl w:val="0"/>
          <w:numId w:val="1"/>
        </w:numPr>
        <w:autoSpaceDE w:val="0"/>
        <w:autoSpaceDN w:val="0"/>
        <w:adjustRightInd w:val="0"/>
        <w:spacing w:before="0" w:after="0"/>
        <w:rPr>
          <w:rFonts w:asciiTheme="minorHAnsi" w:hAnsiTheme="minorHAnsi" w:cstheme="minorHAnsi"/>
          <w:sz w:val="20"/>
        </w:rPr>
      </w:pPr>
      <w:r w:rsidRPr="0084694D">
        <w:rPr>
          <w:rFonts w:asciiTheme="minorHAnsi" w:hAnsiTheme="minorHAnsi" w:cstheme="minorHAnsi"/>
          <w:sz w:val="20"/>
        </w:rPr>
        <w:lastRenderedPageBreak/>
        <w:t>[</w:t>
      </w:r>
      <w:proofErr w:type="gramStart"/>
      <w:r w:rsidRPr="0084694D">
        <w:rPr>
          <w:rFonts w:asciiTheme="minorHAnsi" w:hAnsiTheme="minorHAnsi" w:cstheme="minorHAnsi"/>
          <w:sz w:val="20"/>
        </w:rPr>
        <w:t>option</w:t>
      </w:r>
      <w:proofErr w:type="gramEnd"/>
      <w:r w:rsidRPr="0084694D">
        <w:rPr>
          <w:rFonts w:asciiTheme="minorHAnsi" w:hAnsiTheme="minorHAnsi" w:cstheme="minorHAnsi"/>
          <w:sz w:val="20"/>
        </w:rPr>
        <w:t xml:space="preserve"> 2] </w:t>
      </w:r>
      <w:sdt>
        <w:sdtPr>
          <w:rPr>
            <w:rFonts w:asciiTheme="minorHAnsi" w:hAnsiTheme="minorHAnsi" w:cstheme="minorHAnsi"/>
            <w:sz w:val="20"/>
          </w:rPr>
          <w:id w:val="-1866436902"/>
          <w14:checkbox>
            <w14:checked w14:val="0"/>
            <w14:checkedState w14:val="2612" w14:font="MS Gothic"/>
            <w14:uncheckedState w14:val="2610" w14:font="MS Gothic"/>
          </w14:checkbox>
        </w:sdtPr>
        <w:sdtEndPr/>
        <w:sdtContent>
          <w:r w:rsidR="0084694D">
            <w:rPr>
              <w:rFonts w:ascii="MS Gothic" w:eastAsia="MS Gothic" w:hAnsi="MS Gothic" w:cstheme="minorHAnsi" w:hint="eastAsia"/>
              <w:sz w:val="20"/>
            </w:rPr>
            <w:t>☐</w:t>
          </w:r>
        </w:sdtContent>
      </w:sdt>
      <w:r w:rsidR="0084694D">
        <w:rPr>
          <w:rFonts w:asciiTheme="minorHAnsi" w:hAnsiTheme="minorHAnsi" w:cstheme="minorHAnsi"/>
          <w:sz w:val="20"/>
        </w:rPr>
        <w:t xml:space="preserve"> - </w:t>
      </w:r>
      <w:r w:rsidRPr="0084694D">
        <w:rPr>
          <w:rFonts w:asciiTheme="minorHAnsi" w:hAnsiTheme="minorHAnsi" w:cstheme="minorHAnsi"/>
          <w:sz w:val="20"/>
        </w:rPr>
        <w:t>renvoyer toutes les données à caractère personnel au Responsable de traitement. Le renvoi s’accompagne de la justification par écrit de la destruction de toutes les copies existantes dans les systèmes d’informations du sous-traitant.</w:t>
      </w:r>
    </w:p>
    <w:bookmarkEnd w:id="0"/>
    <w:p w14:paraId="366DF312" w14:textId="7DFEF8BD" w:rsidR="00E06B63" w:rsidRPr="00600262" w:rsidRDefault="00E06B63" w:rsidP="00E06B63">
      <w:pPr>
        <w:pStyle w:val="Paragraphedeliste"/>
        <w:numPr>
          <w:ilvl w:val="0"/>
          <w:numId w:val="1"/>
        </w:numPr>
        <w:spacing w:before="0" w:after="120" w:line="276" w:lineRule="auto"/>
        <w:rPr>
          <w:rFonts w:asciiTheme="minorHAnsi" w:hAnsiTheme="minorHAnsi" w:cstheme="minorHAnsi"/>
          <w:szCs w:val="18"/>
        </w:rPr>
      </w:pPr>
      <w:r w:rsidRPr="0084694D">
        <w:rPr>
          <w:rFonts w:asciiTheme="minorHAnsi" w:hAnsiTheme="minorHAnsi" w:cstheme="minorHAnsi"/>
          <w:sz w:val="20"/>
        </w:rPr>
        <w:t>[</w:t>
      </w:r>
      <w:proofErr w:type="gramStart"/>
      <w:r w:rsidRPr="0084694D">
        <w:rPr>
          <w:rFonts w:asciiTheme="minorHAnsi" w:hAnsiTheme="minorHAnsi" w:cstheme="minorHAnsi"/>
          <w:sz w:val="20"/>
        </w:rPr>
        <w:t>option</w:t>
      </w:r>
      <w:proofErr w:type="gramEnd"/>
      <w:r w:rsidRPr="0084694D">
        <w:rPr>
          <w:rFonts w:asciiTheme="minorHAnsi" w:hAnsiTheme="minorHAnsi" w:cstheme="minorHAnsi"/>
          <w:sz w:val="20"/>
        </w:rPr>
        <w:t xml:space="preserve"> 3] </w:t>
      </w:r>
      <w:sdt>
        <w:sdtPr>
          <w:rPr>
            <w:rFonts w:asciiTheme="minorHAnsi" w:hAnsiTheme="minorHAnsi" w:cstheme="minorHAnsi"/>
            <w:sz w:val="20"/>
          </w:rPr>
          <w:id w:val="-944925896"/>
          <w14:checkbox>
            <w14:checked w14:val="0"/>
            <w14:checkedState w14:val="2612" w14:font="MS Gothic"/>
            <w14:uncheckedState w14:val="2610" w14:font="MS Gothic"/>
          </w14:checkbox>
        </w:sdtPr>
        <w:sdtEndPr/>
        <w:sdtContent>
          <w:r w:rsidRPr="0084694D">
            <w:rPr>
              <w:rFonts w:ascii="Segoe UI Symbol" w:eastAsia="MS Gothic" w:hAnsi="Segoe UI Symbol" w:cs="Segoe UI Symbol"/>
              <w:sz w:val="20"/>
            </w:rPr>
            <w:t>☐</w:t>
          </w:r>
        </w:sdtContent>
      </w:sdt>
      <w:r w:rsidRPr="0084694D">
        <w:rPr>
          <w:rFonts w:asciiTheme="minorHAnsi" w:hAnsiTheme="minorHAnsi" w:cstheme="minorHAnsi"/>
          <w:szCs w:val="18"/>
        </w:rPr>
        <w:t xml:space="preserve">- </w:t>
      </w:r>
      <w:r w:rsidRPr="00600262">
        <w:rPr>
          <w:rFonts w:asciiTheme="minorHAnsi" w:hAnsiTheme="minorHAnsi" w:cstheme="minorHAnsi"/>
          <w:sz w:val="20"/>
        </w:rPr>
        <w:t xml:space="preserve">renvoyer les données à caractère personnel au </w:t>
      </w:r>
      <w:r w:rsidR="004043E6">
        <w:rPr>
          <w:rFonts w:asciiTheme="minorHAnsi" w:hAnsiTheme="minorHAnsi" w:cstheme="minorHAnsi"/>
          <w:sz w:val="20"/>
        </w:rPr>
        <w:t>S</w:t>
      </w:r>
      <w:r w:rsidR="004043E6" w:rsidRPr="00600262">
        <w:rPr>
          <w:rFonts w:asciiTheme="minorHAnsi" w:hAnsiTheme="minorHAnsi" w:cstheme="minorHAnsi"/>
          <w:sz w:val="20"/>
        </w:rPr>
        <w:t>ous</w:t>
      </w:r>
      <w:r w:rsidRPr="00600262">
        <w:rPr>
          <w:rFonts w:asciiTheme="minorHAnsi" w:hAnsiTheme="minorHAnsi" w:cstheme="minorHAnsi"/>
          <w:sz w:val="20"/>
        </w:rPr>
        <w:t xml:space="preserve">-traitant désigné par le </w:t>
      </w:r>
      <w:r w:rsidR="004043E6">
        <w:rPr>
          <w:rFonts w:asciiTheme="minorHAnsi" w:hAnsiTheme="minorHAnsi" w:cstheme="minorHAnsi"/>
          <w:sz w:val="20"/>
        </w:rPr>
        <w:t>R</w:t>
      </w:r>
      <w:r w:rsidR="004043E6" w:rsidRPr="00600262">
        <w:rPr>
          <w:rFonts w:asciiTheme="minorHAnsi" w:hAnsiTheme="minorHAnsi" w:cstheme="minorHAnsi"/>
          <w:sz w:val="20"/>
        </w:rPr>
        <w:t xml:space="preserve">esponsable </w:t>
      </w:r>
      <w:r w:rsidRPr="00600262">
        <w:rPr>
          <w:rFonts w:asciiTheme="minorHAnsi" w:hAnsiTheme="minorHAnsi" w:cstheme="minorHAnsi"/>
          <w:sz w:val="20"/>
        </w:rPr>
        <w:t xml:space="preserve">de traitement (en cas de portabilité). Le renvoi doit s’accompagner de la destruction de toutes les copies existantes dans les systèmes d’information du sous-traitant. Une fois détruites, le </w:t>
      </w:r>
      <w:r w:rsidR="004043E6">
        <w:rPr>
          <w:rFonts w:asciiTheme="minorHAnsi" w:hAnsiTheme="minorHAnsi" w:cstheme="minorHAnsi"/>
          <w:sz w:val="20"/>
        </w:rPr>
        <w:t>S</w:t>
      </w:r>
      <w:r w:rsidR="004043E6" w:rsidRPr="00600262">
        <w:rPr>
          <w:rFonts w:asciiTheme="minorHAnsi" w:hAnsiTheme="minorHAnsi" w:cstheme="minorHAnsi"/>
          <w:sz w:val="20"/>
        </w:rPr>
        <w:t>ous</w:t>
      </w:r>
      <w:r w:rsidRPr="00600262">
        <w:rPr>
          <w:rFonts w:asciiTheme="minorHAnsi" w:hAnsiTheme="minorHAnsi" w:cstheme="minorHAnsi"/>
          <w:sz w:val="20"/>
        </w:rPr>
        <w:t>-traitant justifie par écrit de la destruction.</w:t>
      </w:r>
    </w:p>
    <w:p w14:paraId="11249A52" w14:textId="1D2EAC3B" w:rsidR="00086483"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ARTICLE</w:t>
      </w:r>
      <w:r w:rsidR="00086483" w:rsidRPr="00600262">
        <w:rPr>
          <w:rFonts w:asciiTheme="minorHAnsi" w:hAnsiTheme="minorHAnsi" w:cstheme="minorHAnsi"/>
          <w:b/>
          <w:sz w:val="20"/>
        </w:rPr>
        <w:t xml:space="preserve"> 9 -</w:t>
      </w:r>
      <w:r w:rsidR="00251C46">
        <w:rPr>
          <w:rFonts w:asciiTheme="minorHAnsi" w:hAnsiTheme="minorHAnsi" w:cstheme="minorHAnsi"/>
          <w:b/>
          <w:sz w:val="20"/>
        </w:rPr>
        <w:t xml:space="preserve"> </w:t>
      </w:r>
      <w:r w:rsidR="00411B1E" w:rsidRPr="00600262">
        <w:rPr>
          <w:rFonts w:asciiTheme="minorHAnsi" w:hAnsiTheme="minorHAnsi" w:cstheme="minorHAnsi"/>
          <w:b/>
          <w:sz w:val="20"/>
        </w:rPr>
        <w:t>P</w:t>
      </w:r>
      <w:r w:rsidR="00086483" w:rsidRPr="00600262">
        <w:rPr>
          <w:rFonts w:asciiTheme="minorHAnsi" w:hAnsiTheme="minorHAnsi" w:cstheme="minorHAnsi"/>
          <w:b/>
          <w:sz w:val="20"/>
        </w:rPr>
        <w:t xml:space="preserve">rotection des données </w:t>
      </w:r>
    </w:p>
    <w:p w14:paraId="2B4E650A" w14:textId="7B2E5A4C" w:rsidR="00411B1E" w:rsidRPr="00600262" w:rsidRDefault="00C55ABE" w:rsidP="005C62A8">
      <w:pPr>
        <w:autoSpaceDE w:val="0"/>
        <w:autoSpaceDN w:val="0"/>
        <w:adjustRightInd w:val="0"/>
        <w:spacing w:before="0" w:after="0"/>
        <w:rPr>
          <w:rFonts w:asciiTheme="minorHAnsi" w:hAnsiTheme="minorHAnsi" w:cstheme="minorHAnsi"/>
          <w:sz w:val="20"/>
        </w:rPr>
      </w:pPr>
      <w:sdt>
        <w:sdtPr>
          <w:rPr>
            <w:rFonts w:asciiTheme="minorHAnsi" w:hAnsiTheme="minorHAnsi" w:cstheme="minorHAnsi"/>
            <w:sz w:val="20"/>
          </w:rPr>
          <w:id w:val="1972865442"/>
          <w14:checkbox>
            <w14:checked w14:val="0"/>
            <w14:checkedState w14:val="2612" w14:font="MS Gothic"/>
            <w14:uncheckedState w14:val="2610" w14:font="MS Gothic"/>
          </w14:checkbox>
        </w:sdtPr>
        <w:sdtEndPr/>
        <w:sdtContent>
          <w:r w:rsidR="00411B1E" w:rsidRPr="00600262">
            <w:rPr>
              <w:rFonts w:ascii="Segoe UI Symbol" w:hAnsi="Segoe UI Symbol" w:cs="Segoe UI Symbol"/>
              <w:sz w:val="20"/>
            </w:rPr>
            <w:t>☐</w:t>
          </w:r>
        </w:sdtContent>
      </w:sdt>
      <w:r w:rsidR="00411B1E" w:rsidRPr="00600262">
        <w:rPr>
          <w:rFonts w:asciiTheme="minorHAnsi" w:hAnsiTheme="minorHAnsi" w:cstheme="minorHAnsi"/>
          <w:sz w:val="20"/>
        </w:rPr>
        <w:t xml:space="preserve"> </w:t>
      </w:r>
      <w:r w:rsidR="00411B1E" w:rsidRPr="00600262">
        <w:rPr>
          <w:rFonts w:asciiTheme="minorHAnsi" w:hAnsiTheme="minorHAnsi" w:cstheme="minorHAnsi"/>
          <w:b/>
          <w:sz w:val="20"/>
        </w:rPr>
        <w:t xml:space="preserve">Le </w:t>
      </w:r>
      <w:r w:rsidR="004043E6">
        <w:rPr>
          <w:rFonts w:asciiTheme="minorHAnsi" w:hAnsiTheme="minorHAnsi" w:cstheme="minorHAnsi"/>
          <w:b/>
          <w:sz w:val="20"/>
        </w:rPr>
        <w:t>S</w:t>
      </w:r>
      <w:r w:rsidR="004043E6" w:rsidRPr="00600262">
        <w:rPr>
          <w:rFonts w:asciiTheme="minorHAnsi" w:hAnsiTheme="minorHAnsi" w:cstheme="minorHAnsi"/>
          <w:b/>
          <w:sz w:val="20"/>
        </w:rPr>
        <w:t>ous</w:t>
      </w:r>
      <w:r w:rsidR="00411B1E" w:rsidRPr="00600262">
        <w:rPr>
          <w:rFonts w:asciiTheme="minorHAnsi" w:hAnsiTheme="minorHAnsi" w:cstheme="minorHAnsi"/>
          <w:b/>
          <w:sz w:val="20"/>
        </w:rPr>
        <w:t>-traitant est soumis au RGPD</w:t>
      </w:r>
      <w:r w:rsidR="00411B1E" w:rsidRPr="00600262">
        <w:rPr>
          <w:rFonts w:asciiTheme="minorHAnsi" w:hAnsiTheme="minorHAnsi" w:cstheme="minorHAnsi"/>
          <w:sz w:val="20"/>
        </w:rPr>
        <w:t xml:space="preserve"> et a désigné un délégué à la protection des données (DPD), conformément à l’article 37 du RGPD, et de ce fait, doit communiquer les coordonnées du DPD au Responsable de traitement : </w:t>
      </w:r>
      <w:r w:rsidR="009B5E2B">
        <w:rPr>
          <w:rFonts w:asciiTheme="minorHAnsi" w:hAnsiTheme="minorHAnsi" w:cstheme="minorHAnsi"/>
          <w:sz w:val="20"/>
        </w:rPr>
        <w:t>……………………………………………………………….</w:t>
      </w:r>
      <w:r w:rsidR="00411B1E" w:rsidRPr="00600262">
        <w:rPr>
          <w:rFonts w:asciiTheme="minorHAnsi" w:hAnsiTheme="minorHAnsi" w:cstheme="minorHAnsi"/>
          <w:sz w:val="20"/>
        </w:rPr>
        <w:t xml:space="preserve"> </w:t>
      </w:r>
    </w:p>
    <w:p w14:paraId="79870AEB" w14:textId="5C56E04E" w:rsidR="00411B1E" w:rsidRPr="00600262" w:rsidRDefault="00C55ABE" w:rsidP="005C62A8">
      <w:pPr>
        <w:autoSpaceDE w:val="0"/>
        <w:autoSpaceDN w:val="0"/>
        <w:adjustRightInd w:val="0"/>
        <w:spacing w:before="0" w:after="0"/>
        <w:rPr>
          <w:rFonts w:asciiTheme="minorHAnsi" w:hAnsiTheme="minorHAnsi" w:cstheme="minorHAnsi"/>
          <w:sz w:val="20"/>
        </w:rPr>
      </w:pPr>
      <w:sdt>
        <w:sdtPr>
          <w:rPr>
            <w:rFonts w:asciiTheme="minorHAnsi" w:hAnsiTheme="minorHAnsi" w:cstheme="minorHAnsi"/>
            <w:sz w:val="20"/>
          </w:rPr>
          <w:id w:val="-1903596489"/>
          <w14:checkbox>
            <w14:checked w14:val="0"/>
            <w14:checkedState w14:val="2612" w14:font="MS Gothic"/>
            <w14:uncheckedState w14:val="2610" w14:font="MS Gothic"/>
          </w14:checkbox>
        </w:sdtPr>
        <w:sdtEndPr/>
        <w:sdtContent>
          <w:r w:rsidR="00411B1E" w:rsidRPr="00600262">
            <w:rPr>
              <w:rFonts w:ascii="Segoe UI Symbol" w:hAnsi="Segoe UI Symbol" w:cs="Segoe UI Symbol"/>
              <w:sz w:val="20"/>
            </w:rPr>
            <w:t>☐</w:t>
          </w:r>
        </w:sdtContent>
      </w:sdt>
      <w:r w:rsidR="00411B1E" w:rsidRPr="00600262">
        <w:rPr>
          <w:rFonts w:asciiTheme="minorHAnsi" w:hAnsiTheme="minorHAnsi" w:cstheme="minorHAnsi"/>
          <w:sz w:val="20"/>
        </w:rPr>
        <w:t xml:space="preserve"> </w:t>
      </w:r>
      <w:r w:rsidR="00411B1E" w:rsidRPr="00600262">
        <w:rPr>
          <w:rFonts w:asciiTheme="minorHAnsi" w:hAnsiTheme="minorHAnsi" w:cstheme="minorHAnsi"/>
          <w:b/>
          <w:sz w:val="20"/>
        </w:rPr>
        <w:t xml:space="preserve">Le </w:t>
      </w:r>
      <w:r w:rsidR="004043E6">
        <w:rPr>
          <w:rFonts w:asciiTheme="minorHAnsi" w:hAnsiTheme="minorHAnsi" w:cstheme="minorHAnsi"/>
          <w:b/>
          <w:sz w:val="20"/>
        </w:rPr>
        <w:t>S</w:t>
      </w:r>
      <w:r w:rsidR="004043E6" w:rsidRPr="00600262">
        <w:rPr>
          <w:rFonts w:asciiTheme="minorHAnsi" w:hAnsiTheme="minorHAnsi" w:cstheme="minorHAnsi"/>
          <w:b/>
          <w:sz w:val="20"/>
        </w:rPr>
        <w:t>ous</w:t>
      </w:r>
      <w:r w:rsidR="00411B1E" w:rsidRPr="00600262">
        <w:rPr>
          <w:rFonts w:asciiTheme="minorHAnsi" w:hAnsiTheme="minorHAnsi" w:cstheme="minorHAnsi"/>
          <w:b/>
          <w:sz w:val="20"/>
        </w:rPr>
        <w:t>-traitant n’est pas soumis au RGPD</w:t>
      </w:r>
      <w:r w:rsidR="00411B1E" w:rsidRPr="00600262">
        <w:rPr>
          <w:rFonts w:asciiTheme="minorHAnsi" w:hAnsiTheme="minorHAnsi" w:cstheme="minorHAnsi"/>
          <w:sz w:val="20"/>
        </w:rPr>
        <w:t xml:space="preserve"> et, dans ce cas uniquement, communique les coordonnées de contact</w:t>
      </w:r>
      <w:r w:rsidR="00411B1E" w:rsidRPr="00600262" w:rsidDel="000E66D6">
        <w:rPr>
          <w:rFonts w:asciiTheme="minorHAnsi" w:hAnsiTheme="minorHAnsi" w:cstheme="minorHAnsi"/>
          <w:sz w:val="20"/>
        </w:rPr>
        <w:t xml:space="preserve"> </w:t>
      </w:r>
      <w:r w:rsidR="00411B1E" w:rsidRPr="00600262">
        <w:rPr>
          <w:rFonts w:asciiTheme="minorHAnsi" w:hAnsiTheme="minorHAnsi" w:cstheme="minorHAnsi"/>
          <w:sz w:val="20"/>
        </w:rPr>
        <w:t xml:space="preserve">du représentant du titulaire, en précisant sa fonction : </w:t>
      </w:r>
      <w:r w:rsidR="009B5E2B">
        <w:rPr>
          <w:rFonts w:asciiTheme="minorHAnsi" w:hAnsiTheme="minorHAnsi" w:cstheme="minorHAnsi"/>
          <w:sz w:val="20"/>
        </w:rPr>
        <w:t>………………………………………</w:t>
      </w:r>
    </w:p>
    <w:p w14:paraId="4D47E050" w14:textId="46AE0052" w:rsidR="00086483"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ARTICLE</w:t>
      </w:r>
      <w:r w:rsidR="00086483" w:rsidRPr="00600262">
        <w:rPr>
          <w:rFonts w:asciiTheme="minorHAnsi" w:hAnsiTheme="minorHAnsi" w:cstheme="minorHAnsi"/>
          <w:b/>
          <w:sz w:val="20"/>
        </w:rPr>
        <w:t xml:space="preserve"> 10 - Registre des catégories d’activités de traitement</w:t>
      </w:r>
    </w:p>
    <w:p w14:paraId="59754450" w14:textId="2A25EEF1" w:rsidR="00086483" w:rsidRPr="00600262" w:rsidRDefault="00086483" w:rsidP="00086483">
      <w:pPr>
        <w:autoSpaceDE w:val="0"/>
        <w:autoSpaceDN w:val="0"/>
        <w:adjustRightInd w:val="0"/>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déclare </w:t>
      </w:r>
      <w:r w:rsidRPr="00600262">
        <w:rPr>
          <w:rFonts w:asciiTheme="minorHAnsi" w:hAnsiTheme="minorHAnsi" w:cstheme="minorHAnsi"/>
          <w:b/>
          <w:bCs/>
          <w:sz w:val="20"/>
        </w:rPr>
        <w:t xml:space="preserve">tenir par écrit un registre </w:t>
      </w:r>
      <w:r w:rsidRPr="00600262">
        <w:rPr>
          <w:rFonts w:asciiTheme="minorHAnsi" w:hAnsiTheme="minorHAnsi" w:cstheme="minorHAnsi"/>
          <w:sz w:val="20"/>
        </w:rPr>
        <w:t>de toutes les catégories d’activités de traitement effectuées pour le compte du/de la responsable de traitement comprenant :</w:t>
      </w:r>
    </w:p>
    <w:p w14:paraId="32B209E3" w14:textId="735088F8" w:rsidR="00086483" w:rsidRPr="00600262" w:rsidRDefault="00086483" w:rsidP="00086483">
      <w:pPr>
        <w:pStyle w:val="Paragraphedeliste"/>
        <w:numPr>
          <w:ilvl w:val="0"/>
          <w:numId w:val="1"/>
        </w:numPr>
        <w:autoSpaceDE w:val="0"/>
        <w:autoSpaceDN w:val="0"/>
        <w:adjustRightInd w:val="0"/>
        <w:spacing w:before="0" w:after="120"/>
        <w:rPr>
          <w:rFonts w:asciiTheme="minorHAnsi" w:hAnsiTheme="minorHAnsi" w:cstheme="minorHAnsi"/>
          <w:sz w:val="20"/>
        </w:rPr>
      </w:pPr>
      <w:proofErr w:type="gramStart"/>
      <w:r w:rsidRPr="00600262">
        <w:rPr>
          <w:rFonts w:asciiTheme="minorHAnsi" w:hAnsiTheme="minorHAnsi" w:cstheme="minorHAnsi"/>
          <w:sz w:val="20"/>
        </w:rPr>
        <w:t>le</w:t>
      </w:r>
      <w:proofErr w:type="gramEnd"/>
      <w:r w:rsidRPr="00600262">
        <w:rPr>
          <w:rFonts w:asciiTheme="minorHAnsi" w:hAnsiTheme="minorHAnsi" w:cstheme="minorHAnsi"/>
          <w:sz w:val="20"/>
        </w:rPr>
        <w:t xml:space="preserve"> nom et les coordonnées du Responsable de traitement pour le compte duquel il agit, des éventuels </w:t>
      </w:r>
      <w:r w:rsidR="004043E6">
        <w:rPr>
          <w:rFonts w:asciiTheme="minorHAnsi" w:hAnsiTheme="minorHAnsi" w:cstheme="minorHAnsi"/>
          <w:sz w:val="20"/>
        </w:rPr>
        <w:t>S</w:t>
      </w:r>
      <w:r w:rsidR="004043E6" w:rsidRPr="00600262">
        <w:rPr>
          <w:rFonts w:asciiTheme="minorHAnsi" w:hAnsiTheme="minorHAnsi" w:cstheme="minorHAnsi"/>
          <w:sz w:val="20"/>
        </w:rPr>
        <w:t>ous</w:t>
      </w:r>
      <w:r w:rsidRPr="00600262">
        <w:rPr>
          <w:rFonts w:asciiTheme="minorHAnsi" w:hAnsiTheme="minorHAnsi" w:cstheme="minorHAnsi"/>
          <w:sz w:val="20"/>
        </w:rPr>
        <w:t>-traitants et, le cas échéant, du délégué à la protection des données; les catégories de traitements effectues pour le compte du Responsable de traitement ;</w:t>
      </w:r>
    </w:p>
    <w:p w14:paraId="733223AE" w14:textId="77777777" w:rsidR="00086483" w:rsidRPr="00600262" w:rsidRDefault="00086483" w:rsidP="00086483">
      <w:pPr>
        <w:pStyle w:val="Paragraphedeliste"/>
        <w:numPr>
          <w:ilvl w:val="0"/>
          <w:numId w:val="1"/>
        </w:numPr>
        <w:autoSpaceDE w:val="0"/>
        <w:autoSpaceDN w:val="0"/>
        <w:adjustRightInd w:val="0"/>
        <w:spacing w:before="0" w:after="120"/>
        <w:contextualSpacing w:val="0"/>
        <w:rPr>
          <w:rFonts w:asciiTheme="minorHAnsi" w:hAnsiTheme="minorHAnsi" w:cstheme="minorHAnsi"/>
          <w:sz w:val="20"/>
        </w:rPr>
      </w:pPr>
      <w:proofErr w:type="gramStart"/>
      <w:r w:rsidRPr="00600262">
        <w:rPr>
          <w:rFonts w:asciiTheme="minorHAnsi" w:hAnsiTheme="minorHAnsi" w:cstheme="minorHAnsi"/>
          <w:sz w:val="20"/>
        </w:rPr>
        <w:t>le</w:t>
      </w:r>
      <w:proofErr w:type="gramEnd"/>
      <w:r w:rsidRPr="00600262">
        <w:rPr>
          <w:rFonts w:asciiTheme="minorHAnsi" w:hAnsiTheme="minorHAnsi" w:cstheme="minorHAnsi"/>
          <w:sz w:val="20"/>
        </w:rPr>
        <w:t xml:space="preserve"> cas échéant, les transferts de données à caractère personnel vers un pays tiers ou à une organisation internationale, y compris l'identification de ce pays tiers ou de cette organisation internationale et, dans le cas des transferts vises à l'article 49, paragraphe 1, deuxième alinéa du règlement européen sur la protection des données, les documents attestant de l'existence de garanties appropriées ;</w:t>
      </w:r>
    </w:p>
    <w:p w14:paraId="658FAF5D" w14:textId="75764609" w:rsidR="00086483" w:rsidRPr="00600262" w:rsidRDefault="00086483" w:rsidP="00086483">
      <w:pPr>
        <w:pStyle w:val="Paragraphedeliste"/>
        <w:numPr>
          <w:ilvl w:val="0"/>
          <w:numId w:val="1"/>
        </w:numPr>
        <w:autoSpaceDE w:val="0"/>
        <w:autoSpaceDN w:val="0"/>
        <w:adjustRightInd w:val="0"/>
        <w:spacing w:before="0" w:after="0"/>
        <w:contextualSpacing w:val="0"/>
        <w:rPr>
          <w:rFonts w:asciiTheme="minorHAnsi" w:hAnsiTheme="minorHAnsi" w:cstheme="minorHAnsi"/>
          <w:sz w:val="20"/>
        </w:rPr>
      </w:pPr>
      <w:proofErr w:type="gramStart"/>
      <w:r w:rsidRPr="00600262">
        <w:rPr>
          <w:rFonts w:asciiTheme="minorHAnsi" w:hAnsiTheme="minorHAnsi" w:cstheme="minorHAnsi"/>
          <w:sz w:val="20"/>
        </w:rPr>
        <w:t>la</w:t>
      </w:r>
      <w:proofErr w:type="gramEnd"/>
      <w:r w:rsidRPr="00600262">
        <w:rPr>
          <w:rFonts w:asciiTheme="minorHAnsi" w:hAnsiTheme="minorHAnsi" w:cstheme="minorHAnsi"/>
          <w:sz w:val="20"/>
        </w:rPr>
        <w:t xml:space="preserve"> description générale des mesures de sécurité techniques et organisationnelles, mises en œuvre selon les besoins.</w:t>
      </w:r>
    </w:p>
    <w:p w14:paraId="54476504" w14:textId="77777777" w:rsidR="00086483"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ARTICLE</w:t>
      </w:r>
      <w:r w:rsidR="00086483" w:rsidRPr="00600262">
        <w:rPr>
          <w:rFonts w:asciiTheme="minorHAnsi" w:hAnsiTheme="minorHAnsi" w:cstheme="minorHAnsi"/>
          <w:b/>
          <w:sz w:val="20"/>
        </w:rPr>
        <w:t xml:space="preserve"> 11 - Documentation</w:t>
      </w:r>
    </w:p>
    <w:p w14:paraId="6F3986A6" w14:textId="0F06663E" w:rsidR="00086483" w:rsidRPr="00600262" w:rsidRDefault="00086483" w:rsidP="004043E6">
      <w:pPr>
        <w:autoSpaceDE w:val="0"/>
        <w:autoSpaceDN w:val="0"/>
        <w:adjustRightInd w:val="0"/>
        <w:spacing w:before="0" w:after="0"/>
        <w:rPr>
          <w:rFonts w:asciiTheme="minorHAnsi" w:hAnsiTheme="minorHAnsi" w:cstheme="minorHAnsi"/>
          <w:sz w:val="20"/>
        </w:rPr>
      </w:pPr>
      <w:r w:rsidRPr="00600262">
        <w:rPr>
          <w:rFonts w:asciiTheme="minorHAnsi" w:hAnsiTheme="minorHAnsi" w:cstheme="minorHAnsi"/>
          <w:sz w:val="20"/>
        </w:rPr>
        <w:t xml:space="preserve">Le Sous-traitant met à la disposition du Responsable de traitement, </w:t>
      </w:r>
      <w:r w:rsidRPr="00600262">
        <w:rPr>
          <w:rFonts w:asciiTheme="minorHAnsi" w:hAnsiTheme="minorHAnsi" w:cstheme="minorHAnsi"/>
          <w:bCs/>
          <w:sz w:val="20"/>
        </w:rPr>
        <w:t>la documentation nécessaire pour démontrer le respect de toutes ses obligations</w:t>
      </w:r>
      <w:r w:rsidRPr="00600262">
        <w:rPr>
          <w:rFonts w:asciiTheme="minorHAnsi" w:hAnsiTheme="minorHAnsi" w:cstheme="minorHAnsi"/>
          <w:b/>
          <w:bCs/>
          <w:sz w:val="20"/>
        </w:rPr>
        <w:t xml:space="preserve"> </w:t>
      </w:r>
      <w:r w:rsidRPr="00600262">
        <w:rPr>
          <w:rFonts w:asciiTheme="minorHAnsi" w:hAnsiTheme="minorHAnsi" w:cstheme="minorHAnsi"/>
          <w:sz w:val="20"/>
        </w:rPr>
        <w:t>et pour permettre la réalisation d'audits, y compris des inspections, par le/la Responsable de traitement ou un autre auditeur qu'il a mandaté.</w:t>
      </w:r>
      <w:r w:rsidR="004043E6">
        <w:rPr>
          <w:rFonts w:asciiTheme="minorHAnsi" w:hAnsiTheme="minorHAnsi" w:cstheme="minorHAnsi"/>
          <w:sz w:val="20"/>
        </w:rPr>
        <w:t xml:space="preserve"> </w:t>
      </w:r>
      <w:r w:rsidRPr="00600262">
        <w:rPr>
          <w:rFonts w:asciiTheme="minorHAnsi" w:hAnsiTheme="minorHAnsi" w:cstheme="minorHAnsi"/>
          <w:sz w:val="20"/>
        </w:rPr>
        <w:t>En cas de litige, les règles relatives au manquement à l’exécution sont celles mentionnées dans les documents du marché.</w:t>
      </w:r>
    </w:p>
    <w:p w14:paraId="10418DAA" w14:textId="77777777" w:rsidR="00B15896" w:rsidRPr="00600262" w:rsidRDefault="00B15896" w:rsidP="00086483">
      <w:pPr>
        <w:autoSpaceDE w:val="0"/>
        <w:autoSpaceDN w:val="0"/>
        <w:adjustRightInd w:val="0"/>
        <w:spacing w:before="0" w:after="0"/>
        <w:jc w:val="left"/>
        <w:rPr>
          <w:rFonts w:asciiTheme="minorHAnsi" w:hAnsiTheme="minorHAnsi" w:cstheme="minorHAnsi"/>
          <w:sz w:val="20"/>
        </w:rPr>
      </w:pPr>
    </w:p>
    <w:p w14:paraId="4B9F4D34" w14:textId="77777777" w:rsidR="00251C46" w:rsidRDefault="00251C46">
      <w:pPr>
        <w:spacing w:before="0" w:after="200" w:line="276" w:lineRule="auto"/>
        <w:jc w:val="left"/>
        <w:rPr>
          <w:rFonts w:asciiTheme="minorHAnsi" w:hAnsiTheme="minorHAnsi" w:cstheme="minorHAnsi"/>
          <w:sz w:val="20"/>
        </w:rPr>
      </w:pPr>
      <w:r>
        <w:rPr>
          <w:rFonts w:asciiTheme="minorHAnsi" w:hAnsiTheme="minorHAnsi" w:cstheme="minorHAnsi"/>
          <w:sz w:val="20"/>
        </w:rPr>
        <w:br w:type="page"/>
      </w:r>
    </w:p>
    <w:p w14:paraId="3DE46230" w14:textId="65D8C28B" w:rsidR="00086483" w:rsidRPr="00600262" w:rsidRDefault="00086483" w:rsidP="00086483">
      <w:pPr>
        <w:autoSpaceDE w:val="0"/>
        <w:autoSpaceDN w:val="0"/>
        <w:adjustRightInd w:val="0"/>
        <w:spacing w:before="0" w:after="0"/>
        <w:jc w:val="left"/>
        <w:rPr>
          <w:rFonts w:asciiTheme="minorHAnsi" w:hAnsiTheme="minorHAnsi" w:cstheme="minorHAnsi"/>
          <w:sz w:val="20"/>
        </w:rPr>
      </w:pPr>
      <w:r w:rsidRPr="00600262">
        <w:rPr>
          <w:rFonts w:asciiTheme="minorHAnsi" w:hAnsiTheme="minorHAnsi" w:cstheme="minorHAnsi"/>
          <w:sz w:val="20"/>
        </w:rPr>
        <w:lastRenderedPageBreak/>
        <w:t xml:space="preserve">Fait en </w:t>
      </w:r>
      <w:r w:rsidR="00A81BAC">
        <w:rPr>
          <w:rFonts w:asciiTheme="minorHAnsi" w:hAnsiTheme="minorHAnsi" w:cstheme="minorHAnsi"/>
          <w:sz w:val="20"/>
        </w:rPr>
        <w:t>un</w:t>
      </w:r>
      <w:r w:rsidRPr="00600262">
        <w:rPr>
          <w:rFonts w:asciiTheme="minorHAnsi" w:hAnsiTheme="minorHAnsi" w:cstheme="minorHAnsi"/>
          <w:sz w:val="20"/>
        </w:rPr>
        <w:t xml:space="preserve"> exemplaire</w:t>
      </w:r>
    </w:p>
    <w:p w14:paraId="7D97A473" w14:textId="77777777" w:rsidR="00086483" w:rsidRPr="00600262" w:rsidRDefault="00086483" w:rsidP="00086483">
      <w:pPr>
        <w:autoSpaceDE w:val="0"/>
        <w:autoSpaceDN w:val="0"/>
        <w:adjustRightInd w:val="0"/>
        <w:spacing w:before="0" w:after="0"/>
        <w:jc w:val="left"/>
        <w:rPr>
          <w:rFonts w:asciiTheme="minorHAnsi" w:hAnsiTheme="minorHAnsi" w:cstheme="minorHAnsi"/>
          <w:sz w:val="20"/>
        </w:rPr>
      </w:pPr>
    </w:p>
    <w:p w14:paraId="3D8CC7E3" w14:textId="77777777" w:rsidR="00B15896" w:rsidRPr="00600262" w:rsidRDefault="00B15896" w:rsidP="00086483">
      <w:pPr>
        <w:autoSpaceDE w:val="0"/>
        <w:autoSpaceDN w:val="0"/>
        <w:adjustRightInd w:val="0"/>
        <w:spacing w:before="0" w:after="0"/>
        <w:jc w:val="left"/>
        <w:rPr>
          <w:rFonts w:asciiTheme="minorHAnsi" w:hAnsiTheme="minorHAnsi" w:cstheme="minorHAnsi"/>
          <w:sz w:val="20"/>
        </w:rPr>
      </w:pPr>
    </w:p>
    <w:p w14:paraId="5CDD2FE5" w14:textId="77777777" w:rsidR="00B15896" w:rsidRPr="00600262" w:rsidRDefault="00B15896" w:rsidP="00086483">
      <w:pPr>
        <w:autoSpaceDE w:val="0"/>
        <w:autoSpaceDN w:val="0"/>
        <w:adjustRightInd w:val="0"/>
        <w:spacing w:before="0" w:after="0"/>
        <w:jc w:val="left"/>
        <w:rPr>
          <w:rFonts w:asciiTheme="minorHAnsi" w:hAnsiTheme="minorHAnsi" w:cstheme="minorHAnsi"/>
          <w:sz w:val="20"/>
        </w:rPr>
      </w:pPr>
    </w:p>
    <w:p w14:paraId="2C835BA1" w14:textId="77777777" w:rsidR="00B15896" w:rsidRPr="00600262" w:rsidRDefault="00B15896" w:rsidP="00086483">
      <w:pPr>
        <w:autoSpaceDE w:val="0"/>
        <w:autoSpaceDN w:val="0"/>
        <w:adjustRightInd w:val="0"/>
        <w:spacing w:before="0" w:after="0"/>
        <w:jc w:val="left"/>
        <w:rPr>
          <w:rFonts w:asciiTheme="minorHAnsi" w:hAnsiTheme="minorHAnsi" w:cstheme="minorHAnsi"/>
          <w:sz w:val="20"/>
        </w:rPr>
      </w:pPr>
    </w:p>
    <w:p w14:paraId="465EF77F" w14:textId="77777777" w:rsidR="00086483" w:rsidRPr="00600262" w:rsidRDefault="00086483" w:rsidP="00086483">
      <w:pPr>
        <w:autoSpaceDE w:val="0"/>
        <w:autoSpaceDN w:val="0"/>
        <w:adjustRightInd w:val="0"/>
        <w:spacing w:before="0" w:after="0"/>
        <w:jc w:val="left"/>
        <w:rPr>
          <w:rFonts w:asciiTheme="minorHAnsi" w:hAnsiTheme="minorHAnsi" w:cstheme="minorHAnsi"/>
          <w:sz w:val="20"/>
        </w:rPr>
      </w:pPr>
    </w:p>
    <w:tbl>
      <w:tblPr>
        <w:tblStyle w:val="Grilledutableau"/>
        <w:tblW w:w="0" w:type="auto"/>
        <w:jc w:val="center"/>
        <w:tblLook w:val="04A0" w:firstRow="1" w:lastRow="0" w:firstColumn="1" w:lastColumn="0" w:noHBand="0" w:noVBand="1"/>
      </w:tblPr>
      <w:tblGrid>
        <w:gridCol w:w="4525"/>
        <w:gridCol w:w="4537"/>
      </w:tblGrid>
      <w:tr w:rsidR="00086483" w:rsidRPr="00600262" w14:paraId="62D4D9C5" w14:textId="77777777" w:rsidTr="00142C33">
        <w:trPr>
          <w:jc w:val="center"/>
        </w:trPr>
        <w:tc>
          <w:tcPr>
            <w:tcW w:w="4677" w:type="dxa"/>
          </w:tcPr>
          <w:p w14:paraId="44498BF8"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r w:rsidRPr="0054320E">
              <w:rPr>
                <w:rFonts w:asciiTheme="minorHAnsi" w:hAnsiTheme="minorHAnsi" w:cstheme="minorHAnsi"/>
                <w:b/>
                <w:sz w:val="20"/>
              </w:rPr>
              <w:t>Pour le Sous-traitant :</w:t>
            </w:r>
          </w:p>
          <w:p w14:paraId="548B71D9" w14:textId="77777777" w:rsidR="00086483" w:rsidRPr="0054320E" w:rsidRDefault="00086483" w:rsidP="00142C33">
            <w:pPr>
              <w:autoSpaceDE w:val="0"/>
              <w:autoSpaceDN w:val="0"/>
              <w:adjustRightInd w:val="0"/>
              <w:spacing w:before="0" w:after="0"/>
              <w:jc w:val="center"/>
              <w:rPr>
                <w:rFonts w:asciiTheme="minorHAnsi" w:hAnsiTheme="minorHAnsi" w:cstheme="minorHAnsi"/>
                <w:sz w:val="20"/>
              </w:rPr>
            </w:pPr>
          </w:p>
          <w:p w14:paraId="049B79FC" w14:textId="28CBCD3D" w:rsidR="00086483" w:rsidRPr="00B57407" w:rsidRDefault="00A81BAC" w:rsidP="00A81BAC">
            <w:pPr>
              <w:tabs>
                <w:tab w:val="left" w:pos="851"/>
              </w:tabs>
              <w:snapToGrid w:val="0"/>
              <w:jc w:val="left"/>
              <w:rPr>
                <w:rFonts w:asciiTheme="minorHAnsi" w:hAnsiTheme="minorHAnsi" w:cstheme="minorHAnsi"/>
                <w:bCs/>
                <w:sz w:val="20"/>
                <w:lang w:val="en-GB"/>
              </w:rPr>
            </w:pPr>
            <w:r w:rsidRPr="00B57407">
              <w:rPr>
                <w:rFonts w:asciiTheme="minorHAnsi" w:hAnsiTheme="minorHAnsi" w:cstheme="minorHAnsi"/>
                <w:bCs/>
                <w:sz w:val="20"/>
                <w:lang w:val="en-GB"/>
              </w:rPr>
              <w:t>Le</w:t>
            </w:r>
          </w:p>
          <w:p w14:paraId="5BA37E74" w14:textId="77777777" w:rsidR="00086483" w:rsidRPr="0054320E" w:rsidRDefault="00086483" w:rsidP="00A81BAC">
            <w:pPr>
              <w:tabs>
                <w:tab w:val="left" w:pos="851"/>
              </w:tabs>
              <w:snapToGrid w:val="0"/>
              <w:jc w:val="left"/>
              <w:rPr>
                <w:rFonts w:asciiTheme="minorHAnsi" w:hAnsiTheme="minorHAnsi" w:cstheme="minorHAnsi"/>
                <w:b/>
                <w:sz w:val="20"/>
                <w:lang w:val="en-GB"/>
              </w:rPr>
            </w:pPr>
          </w:p>
          <w:p w14:paraId="2A37140A" w14:textId="3C509200" w:rsidR="00086483" w:rsidRPr="0054320E" w:rsidRDefault="00086483" w:rsidP="00086483">
            <w:pPr>
              <w:autoSpaceDE w:val="0"/>
              <w:autoSpaceDN w:val="0"/>
              <w:adjustRightInd w:val="0"/>
              <w:spacing w:before="0" w:after="0"/>
              <w:rPr>
                <w:rFonts w:asciiTheme="minorHAnsi" w:hAnsiTheme="minorHAnsi" w:cstheme="minorHAnsi"/>
                <w:i/>
                <w:sz w:val="20"/>
              </w:rPr>
            </w:pPr>
          </w:p>
        </w:tc>
        <w:tc>
          <w:tcPr>
            <w:tcW w:w="4677" w:type="dxa"/>
          </w:tcPr>
          <w:p w14:paraId="1E088CB1"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r w:rsidRPr="0054320E">
              <w:rPr>
                <w:rFonts w:asciiTheme="minorHAnsi" w:hAnsiTheme="minorHAnsi" w:cstheme="minorHAnsi"/>
                <w:b/>
                <w:sz w:val="20"/>
              </w:rPr>
              <w:t>Le Responsable de traitement</w:t>
            </w:r>
          </w:p>
          <w:p w14:paraId="490A1999"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p>
          <w:p w14:paraId="361DB42D" w14:textId="7BA4C826" w:rsidR="00A81BAC" w:rsidRPr="00B57407" w:rsidRDefault="00A81BAC" w:rsidP="00A81BAC">
            <w:pPr>
              <w:autoSpaceDE w:val="0"/>
              <w:autoSpaceDN w:val="0"/>
              <w:adjustRightInd w:val="0"/>
              <w:spacing w:before="0" w:after="0"/>
              <w:rPr>
                <w:rFonts w:asciiTheme="minorHAnsi" w:hAnsiTheme="minorHAnsi" w:cstheme="minorHAnsi"/>
                <w:bCs/>
                <w:sz w:val="20"/>
              </w:rPr>
            </w:pPr>
            <w:r w:rsidRPr="00B57407">
              <w:rPr>
                <w:rFonts w:asciiTheme="minorHAnsi" w:hAnsiTheme="minorHAnsi" w:cstheme="minorHAnsi"/>
                <w:bCs/>
                <w:sz w:val="20"/>
              </w:rPr>
              <w:t>Le</w:t>
            </w:r>
          </w:p>
          <w:p w14:paraId="11D5E528" w14:textId="77777777" w:rsidR="00A81BAC" w:rsidRDefault="00A81BAC" w:rsidP="00A81BAC">
            <w:pPr>
              <w:autoSpaceDE w:val="0"/>
              <w:autoSpaceDN w:val="0"/>
              <w:adjustRightInd w:val="0"/>
              <w:spacing w:before="0" w:after="0"/>
              <w:rPr>
                <w:rFonts w:asciiTheme="minorHAnsi" w:hAnsiTheme="minorHAnsi" w:cstheme="minorHAnsi"/>
                <w:b/>
                <w:sz w:val="20"/>
              </w:rPr>
            </w:pPr>
          </w:p>
          <w:p w14:paraId="66BE0EFB" w14:textId="2C9601F5" w:rsidR="00086483" w:rsidRPr="00600262" w:rsidRDefault="00A81BAC" w:rsidP="00A81BAC">
            <w:pPr>
              <w:autoSpaceDE w:val="0"/>
              <w:autoSpaceDN w:val="0"/>
              <w:adjustRightInd w:val="0"/>
              <w:spacing w:before="0" w:after="0"/>
              <w:rPr>
                <w:rFonts w:asciiTheme="minorHAnsi" w:hAnsiTheme="minorHAnsi" w:cstheme="minorHAnsi"/>
                <w:b/>
                <w:sz w:val="20"/>
              </w:rPr>
            </w:pPr>
            <w:r>
              <w:rPr>
                <w:rFonts w:asciiTheme="minorHAnsi" w:hAnsiTheme="minorHAnsi" w:cstheme="minorHAnsi"/>
                <w:b/>
                <w:sz w:val="20"/>
              </w:rPr>
              <w:t xml:space="preserve">La </w:t>
            </w:r>
            <w:r w:rsidR="00086483" w:rsidRPr="0054320E">
              <w:rPr>
                <w:rFonts w:asciiTheme="minorHAnsi" w:hAnsiTheme="minorHAnsi" w:cstheme="minorHAnsi"/>
                <w:b/>
                <w:sz w:val="20"/>
              </w:rPr>
              <w:t>Direct</w:t>
            </w:r>
            <w:r>
              <w:rPr>
                <w:rFonts w:asciiTheme="minorHAnsi" w:hAnsiTheme="minorHAnsi" w:cstheme="minorHAnsi"/>
                <w:b/>
                <w:sz w:val="20"/>
              </w:rPr>
              <w:t>rice</w:t>
            </w:r>
            <w:r w:rsidR="00086483" w:rsidRPr="0054320E">
              <w:rPr>
                <w:rFonts w:asciiTheme="minorHAnsi" w:hAnsiTheme="minorHAnsi" w:cstheme="minorHAnsi"/>
                <w:b/>
                <w:sz w:val="20"/>
              </w:rPr>
              <w:t xml:space="preserve"> </w:t>
            </w:r>
            <w:r>
              <w:rPr>
                <w:rFonts w:asciiTheme="minorHAnsi" w:hAnsiTheme="minorHAnsi" w:cstheme="minorHAnsi"/>
                <w:b/>
                <w:sz w:val="20"/>
              </w:rPr>
              <w:t>g</w:t>
            </w:r>
            <w:r w:rsidR="00086483" w:rsidRPr="0054320E">
              <w:rPr>
                <w:rFonts w:asciiTheme="minorHAnsi" w:hAnsiTheme="minorHAnsi" w:cstheme="minorHAnsi"/>
                <w:b/>
                <w:sz w:val="20"/>
              </w:rPr>
              <w:t>énéral</w:t>
            </w:r>
            <w:r>
              <w:rPr>
                <w:rFonts w:asciiTheme="minorHAnsi" w:hAnsiTheme="minorHAnsi" w:cstheme="minorHAnsi"/>
                <w:b/>
                <w:sz w:val="20"/>
              </w:rPr>
              <w:t>e</w:t>
            </w:r>
            <w:r w:rsidR="004043E6" w:rsidRPr="0054320E">
              <w:rPr>
                <w:rFonts w:asciiTheme="minorHAnsi" w:hAnsiTheme="minorHAnsi" w:cstheme="minorHAnsi"/>
                <w:b/>
                <w:sz w:val="20"/>
              </w:rPr>
              <w:t xml:space="preserve"> </w:t>
            </w:r>
            <w:r w:rsidR="00086483" w:rsidRPr="0054320E">
              <w:rPr>
                <w:rFonts w:asciiTheme="minorHAnsi" w:hAnsiTheme="minorHAnsi" w:cstheme="minorHAnsi"/>
                <w:b/>
                <w:sz w:val="20"/>
              </w:rPr>
              <w:t>de l’Agence de l’</w:t>
            </w:r>
            <w:r>
              <w:rPr>
                <w:rFonts w:asciiTheme="minorHAnsi" w:hAnsiTheme="minorHAnsi" w:cstheme="minorHAnsi"/>
                <w:b/>
                <w:sz w:val="20"/>
              </w:rPr>
              <w:t>eau Seine-Normandie</w:t>
            </w:r>
          </w:p>
          <w:p w14:paraId="24519677" w14:textId="77777777" w:rsidR="00086483" w:rsidRPr="00600262" w:rsidRDefault="00086483" w:rsidP="00142C33">
            <w:pPr>
              <w:autoSpaceDE w:val="0"/>
              <w:autoSpaceDN w:val="0"/>
              <w:adjustRightInd w:val="0"/>
              <w:spacing w:before="0" w:after="0"/>
              <w:jc w:val="center"/>
              <w:rPr>
                <w:rFonts w:asciiTheme="minorHAnsi" w:hAnsiTheme="minorHAnsi" w:cstheme="minorHAnsi"/>
                <w:b/>
                <w:sz w:val="20"/>
              </w:rPr>
            </w:pPr>
          </w:p>
          <w:p w14:paraId="6906208E" w14:textId="77777777" w:rsidR="00086483" w:rsidRPr="00600262" w:rsidRDefault="00086483" w:rsidP="00142C33">
            <w:pPr>
              <w:autoSpaceDE w:val="0"/>
              <w:autoSpaceDN w:val="0"/>
              <w:adjustRightInd w:val="0"/>
              <w:spacing w:before="0" w:after="0"/>
              <w:jc w:val="left"/>
              <w:rPr>
                <w:rFonts w:asciiTheme="minorHAnsi" w:hAnsiTheme="minorHAnsi" w:cstheme="minorHAnsi"/>
                <w:b/>
                <w:sz w:val="20"/>
              </w:rPr>
            </w:pPr>
          </w:p>
          <w:p w14:paraId="2B1BD2CF" w14:textId="77777777" w:rsidR="00086483" w:rsidRPr="00600262" w:rsidRDefault="00086483" w:rsidP="00142C33">
            <w:pPr>
              <w:autoSpaceDE w:val="0"/>
              <w:autoSpaceDN w:val="0"/>
              <w:adjustRightInd w:val="0"/>
              <w:spacing w:before="0" w:after="0"/>
              <w:jc w:val="left"/>
              <w:rPr>
                <w:rFonts w:asciiTheme="minorHAnsi" w:hAnsiTheme="minorHAnsi" w:cstheme="minorHAnsi"/>
                <w:b/>
                <w:sz w:val="20"/>
              </w:rPr>
            </w:pPr>
          </w:p>
          <w:p w14:paraId="65732644" w14:textId="77777777" w:rsidR="00086483" w:rsidRPr="00600262" w:rsidRDefault="00086483" w:rsidP="00142C33">
            <w:pPr>
              <w:autoSpaceDE w:val="0"/>
              <w:autoSpaceDN w:val="0"/>
              <w:adjustRightInd w:val="0"/>
              <w:spacing w:before="0" w:after="0"/>
              <w:jc w:val="left"/>
              <w:rPr>
                <w:rFonts w:asciiTheme="minorHAnsi" w:hAnsiTheme="minorHAnsi" w:cstheme="minorHAnsi"/>
                <w:b/>
                <w:sz w:val="20"/>
              </w:rPr>
            </w:pPr>
          </w:p>
          <w:p w14:paraId="0D8FDB18" w14:textId="77777777" w:rsidR="00086483" w:rsidRPr="00600262" w:rsidRDefault="00086483" w:rsidP="00142C33">
            <w:pPr>
              <w:autoSpaceDE w:val="0"/>
              <w:autoSpaceDN w:val="0"/>
              <w:adjustRightInd w:val="0"/>
              <w:spacing w:before="0" w:after="0"/>
              <w:jc w:val="left"/>
              <w:rPr>
                <w:rFonts w:asciiTheme="minorHAnsi" w:hAnsiTheme="minorHAnsi" w:cstheme="minorHAnsi"/>
                <w:sz w:val="20"/>
              </w:rPr>
            </w:pPr>
          </w:p>
        </w:tc>
      </w:tr>
    </w:tbl>
    <w:p w14:paraId="1AB3414C" w14:textId="77777777" w:rsidR="00086483" w:rsidRPr="00600262" w:rsidRDefault="00086483" w:rsidP="00086483">
      <w:pPr>
        <w:pStyle w:val="ANNEXE"/>
        <w:numPr>
          <w:ilvl w:val="0"/>
          <w:numId w:val="0"/>
        </w:numPr>
        <w:spacing w:after="0"/>
        <w:jc w:val="left"/>
        <w:rPr>
          <w:rFonts w:asciiTheme="minorHAnsi" w:hAnsiTheme="minorHAnsi" w:cstheme="minorHAnsi"/>
          <w:sz w:val="20"/>
          <w:szCs w:val="20"/>
        </w:rPr>
      </w:pPr>
    </w:p>
    <w:p w14:paraId="69DCB535" w14:textId="77777777" w:rsidR="00086483" w:rsidRPr="00600262" w:rsidRDefault="00086483" w:rsidP="00086483">
      <w:pPr>
        <w:pStyle w:val="Paragraphedeliste"/>
        <w:spacing w:before="0" w:after="0"/>
        <w:rPr>
          <w:rFonts w:asciiTheme="minorHAnsi" w:hAnsiTheme="minorHAnsi" w:cstheme="minorHAnsi"/>
          <w:i/>
          <w:sz w:val="16"/>
          <w:szCs w:val="16"/>
        </w:rPr>
      </w:pPr>
    </w:p>
    <w:p w14:paraId="53209FB9" w14:textId="77777777" w:rsidR="00086483" w:rsidRPr="00600262" w:rsidRDefault="00086483" w:rsidP="00F71910">
      <w:pPr>
        <w:rPr>
          <w:rFonts w:asciiTheme="minorHAnsi" w:hAnsiTheme="minorHAnsi" w:cstheme="minorHAnsi"/>
          <w:sz w:val="20"/>
        </w:rPr>
      </w:pPr>
    </w:p>
    <w:sectPr w:rsidR="00086483" w:rsidRPr="00600262" w:rsidSect="00A81BAC">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C013EE" w14:textId="77777777" w:rsidR="0084694D" w:rsidRDefault="0084694D" w:rsidP="0084694D">
      <w:pPr>
        <w:spacing w:before="0" w:after="0"/>
      </w:pPr>
      <w:r>
        <w:separator/>
      </w:r>
    </w:p>
  </w:endnote>
  <w:endnote w:type="continuationSeparator" w:id="0">
    <w:p w14:paraId="52A14EAF" w14:textId="77777777" w:rsidR="0084694D" w:rsidRDefault="0084694D" w:rsidP="0084694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4ECC7" w14:textId="45FD3BC7" w:rsidR="0084694D" w:rsidRDefault="00251C46" w:rsidP="00251C46">
    <w:pPr>
      <w:pStyle w:val="Pieddepage"/>
      <w:jc w:val="right"/>
    </w:pPr>
    <w:r>
      <w:fldChar w:fldCharType="begin"/>
    </w:r>
    <w:r>
      <w:instrText xml:space="preserve"> PAGE   \* MERGEFORMAT </w:instrText>
    </w:r>
    <w:r>
      <w:fldChar w:fldCharType="separate"/>
    </w:r>
    <w:r w:rsidR="005B6EE5">
      <w:rPr>
        <w:noProof/>
      </w:rPr>
      <w:t>1</w:t>
    </w:r>
    <w:r>
      <w:fldChar w:fldCharType="end"/>
    </w:r>
    <w: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8F5E1D" w14:textId="77777777" w:rsidR="0084694D" w:rsidRDefault="0084694D" w:rsidP="0084694D">
      <w:pPr>
        <w:spacing w:before="0" w:after="0"/>
      </w:pPr>
      <w:r>
        <w:separator/>
      </w:r>
    </w:p>
  </w:footnote>
  <w:footnote w:type="continuationSeparator" w:id="0">
    <w:p w14:paraId="01A61EF2" w14:textId="77777777" w:rsidR="0084694D" w:rsidRDefault="0084694D" w:rsidP="0084694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740907" w14:textId="21E07423" w:rsidR="00A81BAC" w:rsidRDefault="00A81BAC">
    <w:pPr>
      <w:pStyle w:val="En-tte"/>
    </w:pPr>
    <w:r>
      <w:rPr>
        <w:b/>
        <w:bCs/>
        <w:noProof/>
        <w:sz w:val="24"/>
        <w:szCs w:val="24"/>
      </w:rPr>
      <w:drawing>
        <wp:anchor distT="0" distB="0" distL="114300" distR="114300" simplePos="0" relativeHeight="251659264" behindDoc="0" locked="0" layoutInCell="1" allowOverlap="1" wp14:anchorId="1BBAA48F" wp14:editId="5F772C38">
          <wp:simplePos x="0" y="0"/>
          <wp:positionH relativeFrom="column">
            <wp:posOffset>-714375</wp:posOffset>
          </wp:positionH>
          <wp:positionV relativeFrom="paragraph">
            <wp:posOffset>-267335</wp:posOffset>
          </wp:positionV>
          <wp:extent cx="1357630" cy="1228725"/>
          <wp:effectExtent l="0" t="0" r="0" b="0"/>
          <wp:wrapTight wrapText="bothSides">
            <wp:wrapPolygon edited="0">
              <wp:start x="1819" y="2009"/>
              <wp:lineTo x="1819" y="19088"/>
              <wp:lineTo x="9396" y="19088"/>
              <wp:lineTo x="7880" y="13730"/>
              <wp:lineTo x="14851" y="13395"/>
              <wp:lineTo x="19398" y="11386"/>
              <wp:lineTo x="19701" y="7367"/>
              <wp:lineTo x="10002" y="2009"/>
              <wp:lineTo x="1819" y="2009"/>
            </wp:wrapPolygon>
          </wp:wrapTight>
          <wp:docPr id="5" name="Image 9"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7630" cy="1228725"/>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noProof/>
        <w:sz w:val="24"/>
        <w:szCs w:val="24"/>
      </w:rPr>
      <w:drawing>
        <wp:anchor distT="0" distB="0" distL="114300" distR="114300" simplePos="0" relativeHeight="251661312" behindDoc="0" locked="0" layoutInCell="1" allowOverlap="1" wp14:anchorId="1D3C0857" wp14:editId="789CED45">
          <wp:simplePos x="0" y="0"/>
          <wp:positionH relativeFrom="column">
            <wp:posOffset>4415155</wp:posOffset>
          </wp:positionH>
          <wp:positionV relativeFrom="paragraph">
            <wp:posOffset>-154305</wp:posOffset>
          </wp:positionV>
          <wp:extent cx="1891665" cy="971550"/>
          <wp:effectExtent l="0" t="0" r="0" b="0"/>
          <wp:wrapNone/>
          <wp:docPr id="1" name="Image 1" descr="R:\Service Communication\Partage Service Communication\CHARTES GRAPHIQUES ET LOGOS\2021 CHARTE GRAPHIQUE AESN\EXPORTS FICHIERS CHARTE 2021\VALISE LOGO 2021\AESN SEUL\RVB\LOGO AESN_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Service Communication\Partage Service Communication\CHARTES GRAPHIQUES ET LOGOS\2021 CHARTE GRAPHIQUE AESN\EXPORTS FICHIERS CHARTE 2021\VALISE LOGO 2021\AESN SEUL\RVB\LOGO AESN_RVB.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891665" cy="97155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F285A"/>
    <w:multiLevelType w:val="multilevel"/>
    <w:tmpl w:val="5FF00702"/>
    <w:lvl w:ilvl="0">
      <w:start w:val="1"/>
      <w:numFmt w:val="decimal"/>
      <w:pStyle w:val="ANNEXE"/>
      <w:suff w:val="space"/>
      <w:lvlText w:val="ANNEXE %1 - "/>
      <w:lvlJc w:val="left"/>
      <w:pPr>
        <w:ind w:left="2520" w:firstLine="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suff w:val="space"/>
      <w:lvlText w:val=""/>
      <w:lvlJc w:val="left"/>
      <w:pPr>
        <w:ind w:left="-485"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1478"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1620" w:firstLine="0"/>
      </w:pPr>
      <w:rPr>
        <w:rFonts w:hint="default"/>
      </w:rPr>
    </w:lvl>
    <w:lvl w:ilvl="4">
      <w:start w:val="1"/>
      <w:numFmt w:val="decimal"/>
      <w:suff w:val="nothing"/>
      <w:lvlText w:val="ANNEXE %3.- "/>
      <w:lvlJc w:val="left"/>
      <w:pPr>
        <w:ind w:left="-144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
      <w:lvlJc w:val="left"/>
      <w:pPr>
        <w:ind w:left="-1620" w:firstLine="0"/>
      </w:pPr>
      <w:rPr>
        <w:rFonts w:hint="default"/>
      </w:rPr>
    </w:lvl>
    <w:lvl w:ilvl="6">
      <w:start w:val="1"/>
      <w:numFmt w:val="none"/>
      <w:suff w:val="nothing"/>
      <w:lvlText w:val=""/>
      <w:lvlJc w:val="left"/>
      <w:pPr>
        <w:ind w:left="-1620" w:firstLine="0"/>
      </w:pPr>
      <w:rPr>
        <w:rFonts w:hint="default"/>
      </w:rPr>
    </w:lvl>
    <w:lvl w:ilvl="7">
      <w:start w:val="1"/>
      <w:numFmt w:val="none"/>
      <w:lvlText w:val=""/>
      <w:lvlJc w:val="left"/>
      <w:pPr>
        <w:tabs>
          <w:tab w:val="num" w:pos="-1620"/>
        </w:tabs>
        <w:ind w:left="-1620" w:firstLine="0"/>
      </w:pPr>
      <w:rPr>
        <w:rFonts w:hint="default"/>
      </w:rPr>
    </w:lvl>
    <w:lvl w:ilvl="8">
      <w:start w:val="1"/>
      <w:numFmt w:val="none"/>
      <w:lvlText w:val=""/>
      <w:lvlJc w:val="left"/>
      <w:pPr>
        <w:tabs>
          <w:tab w:val="num" w:pos="-1620"/>
        </w:tabs>
        <w:ind w:left="-1620" w:firstLine="0"/>
      </w:pPr>
      <w:rPr>
        <w:rFonts w:hint="default"/>
      </w:rPr>
    </w:lvl>
  </w:abstractNum>
  <w:abstractNum w:abstractNumId="1" w15:restartNumberingAfterBreak="0">
    <w:nsid w:val="14D266CE"/>
    <w:multiLevelType w:val="hybridMultilevel"/>
    <w:tmpl w:val="2EE090B2"/>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DB1267"/>
    <w:multiLevelType w:val="hybridMultilevel"/>
    <w:tmpl w:val="C8805A84"/>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A2064B0"/>
    <w:multiLevelType w:val="hybridMultilevel"/>
    <w:tmpl w:val="B3C656DC"/>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1F3707"/>
    <w:multiLevelType w:val="hybridMultilevel"/>
    <w:tmpl w:val="960491DE"/>
    <w:lvl w:ilvl="0" w:tplc="482E9A7C">
      <w:start w:val="1"/>
      <w:numFmt w:val="bullet"/>
      <w:lvlText w:val=""/>
      <w:lvlJc w:val="left"/>
      <w:pPr>
        <w:ind w:left="1440" w:hanging="360"/>
      </w:pPr>
      <w:rPr>
        <w:rFonts w:ascii="Symbol" w:hAnsi="Symbol"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38A844DD"/>
    <w:multiLevelType w:val="hybridMultilevel"/>
    <w:tmpl w:val="22988DF8"/>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97B626C"/>
    <w:multiLevelType w:val="hybridMultilevel"/>
    <w:tmpl w:val="5BA673F0"/>
    <w:lvl w:ilvl="0" w:tplc="673E2ED0">
      <w:numFmt w:val="bullet"/>
      <w:lvlText w:val=""/>
      <w:lvlJc w:val="left"/>
      <w:pPr>
        <w:ind w:left="1080" w:hanging="360"/>
      </w:pPr>
      <w:rPr>
        <w:rFonts w:ascii="Wingdings" w:eastAsia="Times New Roman" w:hAnsi="Wingdings" w:cstheme="minorHAns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3A824684"/>
    <w:multiLevelType w:val="hybridMultilevel"/>
    <w:tmpl w:val="007E1C4C"/>
    <w:lvl w:ilvl="0" w:tplc="B40A5B04">
      <w:start w:val="1"/>
      <w:numFmt w:val="bullet"/>
      <w:lvlText w:val="Ü"/>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8" w15:restartNumberingAfterBreak="0">
    <w:nsid w:val="3F445ED5"/>
    <w:multiLevelType w:val="hybridMultilevel"/>
    <w:tmpl w:val="93A81FA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A02DF5"/>
    <w:multiLevelType w:val="hybridMultilevel"/>
    <w:tmpl w:val="267E1BAE"/>
    <w:lvl w:ilvl="0" w:tplc="7B3C13BA">
      <w:start w:val="14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7966886"/>
    <w:multiLevelType w:val="hybridMultilevel"/>
    <w:tmpl w:val="5DD0524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9D801DA"/>
    <w:multiLevelType w:val="hybridMultilevel"/>
    <w:tmpl w:val="0588B05A"/>
    <w:lvl w:ilvl="0" w:tplc="1226A464">
      <w:start w:val="1"/>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CE31273"/>
    <w:multiLevelType w:val="hybridMultilevel"/>
    <w:tmpl w:val="F23218F0"/>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3" w15:restartNumberingAfterBreak="0">
    <w:nsid w:val="6E0B62B6"/>
    <w:multiLevelType w:val="hybridMultilevel"/>
    <w:tmpl w:val="F13E6AC2"/>
    <w:lvl w:ilvl="0" w:tplc="040C000B">
      <w:start w:val="2"/>
      <w:numFmt w:val="bullet"/>
      <w:lvlText w:val=""/>
      <w:lvlJc w:val="left"/>
      <w:pPr>
        <w:ind w:left="1068" w:hanging="360"/>
      </w:pPr>
      <w:rPr>
        <w:rFonts w:ascii="Wingdings" w:eastAsia="Times New Roman" w:hAnsi="Wingding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7CC85B8B"/>
    <w:multiLevelType w:val="hybridMultilevel"/>
    <w:tmpl w:val="86F62F1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E07343A"/>
    <w:multiLevelType w:val="hybridMultilevel"/>
    <w:tmpl w:val="4A947B24"/>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762608162">
    <w:abstractNumId w:val="11"/>
  </w:num>
  <w:num w:numId="2" w16cid:durableId="1078483917">
    <w:abstractNumId w:val="5"/>
  </w:num>
  <w:num w:numId="3" w16cid:durableId="1437602063">
    <w:abstractNumId w:val="2"/>
  </w:num>
  <w:num w:numId="4" w16cid:durableId="1949702028">
    <w:abstractNumId w:val="1"/>
  </w:num>
  <w:num w:numId="5" w16cid:durableId="918364026">
    <w:abstractNumId w:val="3"/>
  </w:num>
  <w:num w:numId="6" w16cid:durableId="2015985329">
    <w:abstractNumId w:val="13"/>
  </w:num>
  <w:num w:numId="7" w16cid:durableId="923683960">
    <w:abstractNumId w:val="15"/>
  </w:num>
  <w:num w:numId="8" w16cid:durableId="655189062">
    <w:abstractNumId w:val="12"/>
  </w:num>
  <w:num w:numId="9" w16cid:durableId="1725525411">
    <w:abstractNumId w:val="7"/>
  </w:num>
  <w:num w:numId="10" w16cid:durableId="220334832">
    <w:abstractNumId w:val="10"/>
  </w:num>
  <w:num w:numId="11" w16cid:durableId="262417951">
    <w:abstractNumId w:val="14"/>
  </w:num>
  <w:num w:numId="12" w16cid:durableId="1877228912">
    <w:abstractNumId w:val="0"/>
  </w:num>
  <w:num w:numId="13" w16cid:durableId="786777304">
    <w:abstractNumId w:val="8"/>
  </w:num>
  <w:num w:numId="14" w16cid:durableId="1097361914">
    <w:abstractNumId w:val="4"/>
  </w:num>
  <w:num w:numId="15" w16cid:durableId="1189678073">
    <w:abstractNumId w:val="6"/>
  </w:num>
  <w:num w:numId="16" w16cid:durableId="56514219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C00"/>
    <w:rsid w:val="00023A2E"/>
    <w:rsid w:val="00086483"/>
    <w:rsid w:val="000B4497"/>
    <w:rsid w:val="000D08F5"/>
    <w:rsid w:val="000D5005"/>
    <w:rsid w:val="000F00D3"/>
    <w:rsid w:val="00104514"/>
    <w:rsid w:val="00127203"/>
    <w:rsid w:val="00154820"/>
    <w:rsid w:val="00172C00"/>
    <w:rsid w:val="001770F5"/>
    <w:rsid w:val="00196306"/>
    <w:rsid w:val="001A39D8"/>
    <w:rsid w:val="001C2BE1"/>
    <w:rsid w:val="00203C17"/>
    <w:rsid w:val="00251C46"/>
    <w:rsid w:val="002664B9"/>
    <w:rsid w:val="002849C2"/>
    <w:rsid w:val="002A04E6"/>
    <w:rsid w:val="002A45BD"/>
    <w:rsid w:val="002B19A0"/>
    <w:rsid w:val="00311CA3"/>
    <w:rsid w:val="00320AF3"/>
    <w:rsid w:val="0037658A"/>
    <w:rsid w:val="003856C9"/>
    <w:rsid w:val="003B07C6"/>
    <w:rsid w:val="003B2620"/>
    <w:rsid w:val="003C00DF"/>
    <w:rsid w:val="003D55B0"/>
    <w:rsid w:val="003E2EF6"/>
    <w:rsid w:val="004043E6"/>
    <w:rsid w:val="00411B1E"/>
    <w:rsid w:val="0042333A"/>
    <w:rsid w:val="00455672"/>
    <w:rsid w:val="0046515D"/>
    <w:rsid w:val="004B0759"/>
    <w:rsid w:val="00504804"/>
    <w:rsid w:val="0054320E"/>
    <w:rsid w:val="00553DFA"/>
    <w:rsid w:val="00560EAD"/>
    <w:rsid w:val="005654F3"/>
    <w:rsid w:val="005B6EE5"/>
    <w:rsid w:val="005C5765"/>
    <w:rsid w:val="005C62A8"/>
    <w:rsid w:val="005D0818"/>
    <w:rsid w:val="00600262"/>
    <w:rsid w:val="00653FC1"/>
    <w:rsid w:val="00685EC8"/>
    <w:rsid w:val="00735E1D"/>
    <w:rsid w:val="007B062E"/>
    <w:rsid w:val="007D5A62"/>
    <w:rsid w:val="00800559"/>
    <w:rsid w:val="00807A12"/>
    <w:rsid w:val="0084694D"/>
    <w:rsid w:val="008C1833"/>
    <w:rsid w:val="009015FA"/>
    <w:rsid w:val="00937BDB"/>
    <w:rsid w:val="00963519"/>
    <w:rsid w:val="00972F51"/>
    <w:rsid w:val="00975161"/>
    <w:rsid w:val="009B5E2B"/>
    <w:rsid w:val="009C2DEF"/>
    <w:rsid w:val="009F6072"/>
    <w:rsid w:val="00A136F0"/>
    <w:rsid w:val="00A23AF5"/>
    <w:rsid w:val="00A549A4"/>
    <w:rsid w:val="00A60F75"/>
    <w:rsid w:val="00A81BAC"/>
    <w:rsid w:val="00A93923"/>
    <w:rsid w:val="00AD600F"/>
    <w:rsid w:val="00AF79E9"/>
    <w:rsid w:val="00B153EA"/>
    <w:rsid w:val="00B15896"/>
    <w:rsid w:val="00B57407"/>
    <w:rsid w:val="00C003A7"/>
    <w:rsid w:val="00C05F58"/>
    <w:rsid w:val="00C1667D"/>
    <w:rsid w:val="00C27E5D"/>
    <w:rsid w:val="00C55ABE"/>
    <w:rsid w:val="00D4710E"/>
    <w:rsid w:val="00D95AAC"/>
    <w:rsid w:val="00DC6038"/>
    <w:rsid w:val="00DF7C82"/>
    <w:rsid w:val="00E04FBA"/>
    <w:rsid w:val="00E06B63"/>
    <w:rsid w:val="00E10979"/>
    <w:rsid w:val="00E12741"/>
    <w:rsid w:val="00E62647"/>
    <w:rsid w:val="00EA367B"/>
    <w:rsid w:val="00EA53DA"/>
    <w:rsid w:val="00EF2CFA"/>
    <w:rsid w:val="00F23108"/>
    <w:rsid w:val="00F6545A"/>
    <w:rsid w:val="00F71910"/>
    <w:rsid w:val="00F91C8E"/>
    <w:rsid w:val="00F94EBE"/>
    <w:rsid w:val="00FC6D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37AADA1"/>
  <w15:docId w15:val="{905D1CBE-BDC6-409A-967D-BBA7CD537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1910"/>
    <w:pPr>
      <w:spacing w:before="60" w:after="20" w:line="240" w:lineRule="auto"/>
      <w:jc w:val="both"/>
    </w:pPr>
    <w:rPr>
      <w:rFonts w:ascii="Verdana" w:eastAsia="Times New Roman" w:hAnsi="Verdana" w:cs="Times New Roman"/>
      <w:sz w:val="18"/>
      <w:szCs w:val="20"/>
      <w:lang w:eastAsia="fr-FR"/>
    </w:rPr>
  </w:style>
  <w:style w:type="paragraph" w:styleId="Titre1">
    <w:name w:val="heading 1"/>
    <w:basedOn w:val="Normal"/>
    <w:next w:val="Normal"/>
    <w:link w:val="Titre1Car"/>
    <w:uiPriority w:val="9"/>
    <w:qFormat/>
    <w:rsid w:val="001045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5">
    <w:name w:val="heading 5"/>
    <w:basedOn w:val="Normal"/>
    <w:next w:val="Normal"/>
    <w:link w:val="Titre5Car"/>
    <w:uiPriority w:val="9"/>
    <w:semiHidden/>
    <w:unhideWhenUsed/>
    <w:qFormat/>
    <w:rsid w:val="005C5765"/>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04514"/>
    <w:rPr>
      <w:rFonts w:asciiTheme="majorHAnsi" w:eastAsiaTheme="majorEastAsia" w:hAnsiTheme="majorHAnsi" w:cstheme="majorBidi"/>
      <w:b/>
      <w:bCs/>
      <w:color w:val="365F91" w:themeColor="accent1" w:themeShade="BF"/>
      <w:sz w:val="28"/>
      <w:szCs w:val="28"/>
    </w:rPr>
  </w:style>
  <w:style w:type="paragraph" w:styleId="Sansinterligne">
    <w:name w:val="No Spacing"/>
    <w:uiPriority w:val="1"/>
    <w:qFormat/>
    <w:rsid w:val="00154820"/>
    <w:pPr>
      <w:spacing w:after="0" w:line="240" w:lineRule="auto"/>
    </w:pPr>
    <w:rPr>
      <w:rFonts w:ascii="Arial" w:hAnsi="Arial"/>
      <w:sz w:val="20"/>
    </w:rPr>
  </w:style>
  <w:style w:type="character" w:styleId="Marquedecommentaire">
    <w:name w:val="annotation reference"/>
    <w:basedOn w:val="Policepardfaut"/>
    <w:semiHidden/>
    <w:unhideWhenUsed/>
    <w:rsid w:val="001770F5"/>
    <w:rPr>
      <w:sz w:val="16"/>
      <w:szCs w:val="16"/>
    </w:rPr>
  </w:style>
  <w:style w:type="paragraph" w:styleId="Commentaire">
    <w:name w:val="annotation text"/>
    <w:basedOn w:val="Normal"/>
    <w:link w:val="CommentaireCar"/>
    <w:semiHidden/>
    <w:unhideWhenUsed/>
    <w:rsid w:val="001770F5"/>
  </w:style>
  <w:style w:type="character" w:customStyle="1" w:styleId="CommentaireCar">
    <w:name w:val="Commentaire Car"/>
    <w:basedOn w:val="Policepardfaut"/>
    <w:link w:val="Commentaire"/>
    <w:semiHidden/>
    <w:rsid w:val="001770F5"/>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1770F5"/>
    <w:rPr>
      <w:b/>
      <w:bCs/>
    </w:rPr>
  </w:style>
  <w:style w:type="character" w:customStyle="1" w:styleId="ObjetducommentaireCar">
    <w:name w:val="Objet du commentaire Car"/>
    <w:basedOn w:val="CommentaireCar"/>
    <w:link w:val="Objetducommentaire"/>
    <w:uiPriority w:val="99"/>
    <w:semiHidden/>
    <w:rsid w:val="001770F5"/>
    <w:rPr>
      <w:rFonts w:ascii="Arial" w:hAnsi="Arial"/>
      <w:b/>
      <w:bCs/>
      <w:sz w:val="20"/>
      <w:szCs w:val="20"/>
    </w:rPr>
  </w:style>
  <w:style w:type="paragraph" w:styleId="Textedebulles">
    <w:name w:val="Balloon Text"/>
    <w:basedOn w:val="Normal"/>
    <w:link w:val="TextedebullesCar"/>
    <w:uiPriority w:val="99"/>
    <w:semiHidden/>
    <w:unhideWhenUsed/>
    <w:rsid w:val="001770F5"/>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1770F5"/>
    <w:rPr>
      <w:rFonts w:ascii="Tahoma" w:hAnsi="Tahoma" w:cs="Tahoma"/>
      <w:sz w:val="16"/>
      <w:szCs w:val="16"/>
    </w:rPr>
  </w:style>
  <w:style w:type="paragraph" w:styleId="Corpsdetexte">
    <w:name w:val="Body Text"/>
    <w:basedOn w:val="Normal"/>
    <w:link w:val="CorpsdetexteCar"/>
    <w:rsid w:val="001770F5"/>
    <w:pPr>
      <w:spacing w:before="120" w:after="120"/>
    </w:pPr>
    <w:rPr>
      <w:bCs/>
    </w:rPr>
  </w:style>
  <w:style w:type="character" w:customStyle="1" w:styleId="CorpsdetexteCar">
    <w:name w:val="Corps de texte Car"/>
    <w:basedOn w:val="Policepardfaut"/>
    <w:link w:val="Corpsdetexte"/>
    <w:rsid w:val="001770F5"/>
    <w:rPr>
      <w:rFonts w:ascii="Verdana" w:eastAsia="Times New Roman" w:hAnsi="Verdana" w:cs="Times New Roman"/>
      <w:bCs/>
      <w:sz w:val="18"/>
      <w:szCs w:val="20"/>
      <w:lang w:eastAsia="fr-FR"/>
    </w:rPr>
  </w:style>
  <w:style w:type="paragraph" w:customStyle="1" w:styleId="Corpsdetextegras">
    <w:name w:val="Corps de texte gras"/>
    <w:basedOn w:val="Corpsdetexte"/>
    <w:next w:val="Corpsdetexte"/>
    <w:rsid w:val="001770F5"/>
    <w:rPr>
      <w:b/>
    </w:rPr>
  </w:style>
  <w:style w:type="paragraph" w:styleId="Paragraphedeliste">
    <w:name w:val="List Paragraph"/>
    <w:aliases w:val="Puces"/>
    <w:basedOn w:val="Normal"/>
    <w:link w:val="ParagraphedelisteCar"/>
    <w:uiPriority w:val="34"/>
    <w:qFormat/>
    <w:rsid w:val="001770F5"/>
    <w:pPr>
      <w:ind w:left="720"/>
      <w:contextualSpacing/>
    </w:pPr>
  </w:style>
  <w:style w:type="paragraph" w:customStyle="1" w:styleId="RedaliaNormal">
    <w:name w:val="Redalia : Normal"/>
    <w:basedOn w:val="Normal"/>
    <w:qFormat/>
    <w:rsid w:val="003B07C6"/>
    <w:pPr>
      <w:widowControl w:val="0"/>
      <w:tabs>
        <w:tab w:val="left" w:leader="dot" w:pos="8505"/>
      </w:tabs>
      <w:suppressAutoHyphens/>
      <w:spacing w:before="40" w:after="0"/>
    </w:pPr>
    <w:rPr>
      <w:rFonts w:ascii="Arial" w:hAnsi="Arial"/>
      <w:sz w:val="22"/>
    </w:rPr>
  </w:style>
  <w:style w:type="paragraph" w:customStyle="1" w:styleId="Default">
    <w:name w:val="Default"/>
    <w:rsid w:val="009F6072"/>
    <w:pPr>
      <w:autoSpaceDE w:val="0"/>
      <w:autoSpaceDN w:val="0"/>
      <w:adjustRightInd w:val="0"/>
      <w:spacing w:after="0" w:line="240" w:lineRule="auto"/>
    </w:pPr>
    <w:rPr>
      <w:rFonts w:ascii="Arial" w:hAnsi="Arial" w:cs="Arial"/>
      <w:color w:val="000000"/>
      <w:sz w:val="24"/>
      <w:szCs w:val="24"/>
    </w:rPr>
  </w:style>
  <w:style w:type="character" w:styleId="Lienhypertexte">
    <w:name w:val="Hyperlink"/>
    <w:basedOn w:val="Policepardfaut"/>
    <w:semiHidden/>
    <w:rsid w:val="009F6072"/>
    <w:rPr>
      <w:color w:val="0000FF"/>
      <w:u w:val="single"/>
    </w:rPr>
  </w:style>
  <w:style w:type="character" w:customStyle="1" w:styleId="ParagraphedelisteCar">
    <w:name w:val="Paragraphe de liste Car"/>
    <w:aliases w:val="Puces Car"/>
    <w:basedOn w:val="Policepardfaut"/>
    <w:link w:val="Paragraphedeliste"/>
    <w:uiPriority w:val="34"/>
    <w:locked/>
    <w:rsid w:val="009F6072"/>
    <w:rPr>
      <w:rFonts w:ascii="Verdana" w:eastAsia="Times New Roman" w:hAnsi="Verdana" w:cs="Times New Roman"/>
      <w:sz w:val="18"/>
      <w:szCs w:val="20"/>
      <w:lang w:eastAsia="fr-FR"/>
    </w:rPr>
  </w:style>
  <w:style w:type="table" w:styleId="Grilledutableau">
    <w:name w:val="Table Grid"/>
    <w:basedOn w:val="TableauNormal"/>
    <w:rsid w:val="00086483"/>
    <w:pPr>
      <w:spacing w:before="60" w:after="2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
    <w:name w:val="ANNEXE"/>
    <w:basedOn w:val="Normal"/>
    <w:next w:val="Corpsdetexte"/>
    <w:link w:val="ANNEXECar"/>
    <w:rsid w:val="00086483"/>
    <w:pPr>
      <w:widowControl w:val="0"/>
      <w:numPr>
        <w:numId w:val="12"/>
      </w:numPr>
      <w:adjustRightInd w:val="0"/>
      <w:spacing w:before="0" w:after="600"/>
      <w:ind w:left="0"/>
      <w:textAlignment w:val="baseline"/>
    </w:pPr>
    <w:rPr>
      <w:rFonts w:ascii="Century Gothic" w:hAnsi="Century Gothic"/>
      <w:b/>
      <w:sz w:val="32"/>
      <w:szCs w:val="24"/>
    </w:rPr>
  </w:style>
  <w:style w:type="character" w:customStyle="1" w:styleId="ANNEXECar">
    <w:name w:val="ANNEXE Car"/>
    <w:basedOn w:val="Policepardfaut"/>
    <w:link w:val="ANNEXE"/>
    <w:rsid w:val="00086483"/>
    <w:rPr>
      <w:rFonts w:ascii="Century Gothic" w:eastAsia="Times New Roman" w:hAnsi="Century Gothic" w:cs="Times New Roman"/>
      <w:b/>
      <w:sz w:val="32"/>
      <w:szCs w:val="24"/>
      <w:lang w:eastAsia="fr-FR"/>
    </w:rPr>
  </w:style>
  <w:style w:type="paragraph" w:styleId="En-tte">
    <w:name w:val="header"/>
    <w:basedOn w:val="Normal"/>
    <w:link w:val="En-tteCar"/>
    <w:uiPriority w:val="99"/>
    <w:unhideWhenUsed/>
    <w:rsid w:val="0084694D"/>
    <w:pPr>
      <w:tabs>
        <w:tab w:val="center" w:pos="4536"/>
        <w:tab w:val="right" w:pos="9072"/>
      </w:tabs>
      <w:spacing w:before="0" w:after="0"/>
    </w:pPr>
  </w:style>
  <w:style w:type="character" w:customStyle="1" w:styleId="En-tteCar">
    <w:name w:val="En-tête Car"/>
    <w:basedOn w:val="Policepardfaut"/>
    <w:link w:val="En-tte"/>
    <w:uiPriority w:val="99"/>
    <w:rsid w:val="0084694D"/>
    <w:rPr>
      <w:rFonts w:ascii="Verdana" w:eastAsia="Times New Roman" w:hAnsi="Verdana" w:cs="Times New Roman"/>
      <w:sz w:val="18"/>
      <w:szCs w:val="20"/>
      <w:lang w:eastAsia="fr-FR"/>
    </w:rPr>
  </w:style>
  <w:style w:type="paragraph" w:styleId="Pieddepage">
    <w:name w:val="footer"/>
    <w:basedOn w:val="Normal"/>
    <w:link w:val="PieddepageCar"/>
    <w:uiPriority w:val="99"/>
    <w:unhideWhenUsed/>
    <w:rsid w:val="0084694D"/>
    <w:pPr>
      <w:tabs>
        <w:tab w:val="center" w:pos="4536"/>
        <w:tab w:val="right" w:pos="9072"/>
      </w:tabs>
      <w:spacing w:before="0" w:after="0"/>
    </w:pPr>
  </w:style>
  <w:style w:type="character" w:customStyle="1" w:styleId="PieddepageCar">
    <w:name w:val="Pied de page Car"/>
    <w:basedOn w:val="Policepardfaut"/>
    <w:link w:val="Pieddepage"/>
    <w:uiPriority w:val="99"/>
    <w:rsid w:val="0084694D"/>
    <w:rPr>
      <w:rFonts w:ascii="Verdana" w:eastAsia="Times New Roman" w:hAnsi="Verdana" w:cs="Times New Roman"/>
      <w:sz w:val="18"/>
      <w:szCs w:val="20"/>
      <w:lang w:eastAsia="fr-FR"/>
    </w:rPr>
  </w:style>
  <w:style w:type="character" w:styleId="Mentionnonrsolue">
    <w:name w:val="Unresolved Mention"/>
    <w:basedOn w:val="Policepardfaut"/>
    <w:uiPriority w:val="99"/>
    <w:semiHidden/>
    <w:unhideWhenUsed/>
    <w:rsid w:val="00807A12"/>
    <w:rPr>
      <w:color w:val="605E5C"/>
      <w:shd w:val="clear" w:color="auto" w:fill="E1DFDD"/>
    </w:rPr>
  </w:style>
  <w:style w:type="character" w:customStyle="1" w:styleId="Titre5Car">
    <w:name w:val="Titre 5 Car"/>
    <w:basedOn w:val="Policepardfaut"/>
    <w:link w:val="Titre5"/>
    <w:uiPriority w:val="9"/>
    <w:semiHidden/>
    <w:rsid w:val="005C5765"/>
    <w:rPr>
      <w:rFonts w:asciiTheme="majorHAnsi" w:eastAsiaTheme="majorEastAsia" w:hAnsiTheme="majorHAnsi" w:cstheme="majorBidi"/>
      <w:color w:val="365F91" w:themeColor="accent1" w:themeShade="BF"/>
      <w:sz w:val="18"/>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2589717">
      <w:bodyDiv w:val="1"/>
      <w:marLeft w:val="0"/>
      <w:marRight w:val="0"/>
      <w:marTop w:val="0"/>
      <w:marBottom w:val="0"/>
      <w:divBdr>
        <w:top w:val="none" w:sz="0" w:space="0" w:color="auto"/>
        <w:left w:val="none" w:sz="0" w:space="0" w:color="auto"/>
        <w:bottom w:val="none" w:sz="0" w:space="0" w:color="auto"/>
        <w:right w:val="none" w:sz="0" w:space="0" w:color="auto"/>
      </w:divBdr>
    </w:div>
    <w:div w:id="1152211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ng.com/images/search?q=carr%c3%a9+%c3%a0+cocher&amp;id=CD02015C286D4417F2DB62C7EC665D39E2D84786&amp;FORM=IQFRB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pd@aesn.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B11673-A146-42AD-AC32-2F7E17150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5</Pages>
  <Words>1853</Words>
  <Characters>10195</Characters>
  <Application>Microsoft Office Word</Application>
  <DocSecurity>0</DocSecurity>
  <Lines>84</Lines>
  <Paragraphs>24</Paragraphs>
  <ScaleCrop>false</ScaleCrop>
  <HeadingPairs>
    <vt:vector size="2" baseType="variant">
      <vt:variant>
        <vt:lpstr>Titre</vt:lpstr>
      </vt:variant>
      <vt:variant>
        <vt:i4>1</vt:i4>
      </vt:variant>
    </vt:vector>
  </HeadingPairs>
  <TitlesOfParts>
    <vt:vector size="1" baseType="lpstr">
      <vt:lpstr/>
    </vt:vector>
  </TitlesOfParts>
  <Company>Agence de l'eau Loire-Bretagne</Company>
  <LinksUpToDate>false</LinksUpToDate>
  <CharactersWithSpaces>12024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JULLIEN Celine</dc:creator>
  <cp:lastModifiedBy>MARTEL Clotilde</cp:lastModifiedBy>
  <cp:revision>16</cp:revision>
  <cp:lastPrinted>2022-10-27T11:37:00Z</cp:lastPrinted>
  <dcterms:created xsi:type="dcterms:W3CDTF">2023-03-27T13:25:00Z</dcterms:created>
  <dcterms:modified xsi:type="dcterms:W3CDTF">2026-02-23T15:37:00Z</dcterms:modified>
</cp:coreProperties>
</file>